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5D" w:rsidRPr="009E0D66" w:rsidRDefault="00EC455D" w:rsidP="00EC455D">
      <w:pPr>
        <w:jc w:val="center"/>
        <w:rPr>
          <w:color w:val="000000"/>
        </w:rPr>
      </w:pPr>
      <w:r w:rsidRPr="009E0D66">
        <w:rPr>
          <w:color w:val="000000"/>
        </w:rPr>
        <w:t xml:space="preserve">СОВЕТ ДЕПУТАТОВ  </w:t>
      </w:r>
    </w:p>
    <w:p w:rsidR="00EC455D" w:rsidRPr="009E0D66" w:rsidRDefault="00EC455D" w:rsidP="00EC455D">
      <w:pPr>
        <w:jc w:val="center"/>
        <w:rPr>
          <w:color w:val="000000"/>
        </w:rPr>
      </w:pPr>
      <w:r w:rsidRPr="009E0D66">
        <w:rPr>
          <w:color w:val="000000"/>
        </w:rPr>
        <w:t>НОВОНИКОЛАЕВСКОГО СЕЛЬСОВЕТА КУПИНСКОГО РАЙОНА</w:t>
      </w:r>
    </w:p>
    <w:p w:rsidR="00EC455D" w:rsidRPr="009E0D66" w:rsidRDefault="00EC455D" w:rsidP="00EC455D">
      <w:pPr>
        <w:jc w:val="center"/>
        <w:rPr>
          <w:color w:val="000000"/>
        </w:rPr>
      </w:pPr>
      <w:r w:rsidRPr="009E0D66">
        <w:rPr>
          <w:color w:val="000000"/>
        </w:rPr>
        <w:t>НОВОСИБИРСКОЙ ОБЛАСТИ</w:t>
      </w:r>
    </w:p>
    <w:p w:rsidR="00EC455D" w:rsidRPr="009E0D66" w:rsidRDefault="00EC455D" w:rsidP="00EC455D">
      <w:pPr>
        <w:rPr>
          <w:color w:val="000000"/>
        </w:rPr>
      </w:pPr>
    </w:p>
    <w:p w:rsidR="00EC455D" w:rsidRPr="009E0D66" w:rsidRDefault="00EC455D" w:rsidP="00EC455D">
      <w:pPr>
        <w:ind w:left="1416" w:hanging="1236"/>
        <w:jc w:val="center"/>
        <w:rPr>
          <w:b/>
        </w:rPr>
      </w:pPr>
    </w:p>
    <w:p w:rsidR="00EC455D" w:rsidRPr="009E0D66" w:rsidRDefault="00EC455D" w:rsidP="00EC455D">
      <w:pPr>
        <w:ind w:left="1416" w:hanging="1236"/>
        <w:jc w:val="center"/>
        <w:rPr>
          <w:color w:val="000000"/>
        </w:rPr>
      </w:pPr>
      <w:r w:rsidRPr="009E0D66">
        <w:rPr>
          <w:color w:val="000000"/>
        </w:rPr>
        <w:t>РЕШЕНИЕ</w:t>
      </w:r>
    </w:p>
    <w:p w:rsidR="00EC455D" w:rsidRPr="009E0D66" w:rsidRDefault="009E6EDD" w:rsidP="00EC455D">
      <w:pPr>
        <w:ind w:left="1416" w:hanging="1236"/>
        <w:jc w:val="center"/>
        <w:rPr>
          <w:color w:val="000000"/>
        </w:rPr>
      </w:pPr>
      <w:r>
        <w:rPr>
          <w:color w:val="000000"/>
        </w:rPr>
        <w:t>тридцать первой</w:t>
      </w:r>
      <w:r w:rsidR="00EC455D">
        <w:rPr>
          <w:color w:val="000000"/>
        </w:rPr>
        <w:t xml:space="preserve"> </w:t>
      </w:r>
      <w:r w:rsidR="00EC455D" w:rsidRPr="009E0D66">
        <w:rPr>
          <w:color w:val="000000"/>
        </w:rPr>
        <w:t xml:space="preserve"> сессии шестого  созыва</w:t>
      </w:r>
    </w:p>
    <w:p w:rsidR="00EC455D" w:rsidRPr="009E0D66" w:rsidRDefault="009E6EDD" w:rsidP="00EC455D">
      <w:pPr>
        <w:tabs>
          <w:tab w:val="left" w:pos="7140"/>
        </w:tabs>
      </w:pPr>
      <w:r>
        <w:t>12.01.2024г.</w:t>
      </w:r>
      <w:r>
        <w:tab/>
        <w:t xml:space="preserve">             №109</w:t>
      </w:r>
    </w:p>
    <w:p w:rsidR="00EC455D" w:rsidRPr="009E0D66" w:rsidRDefault="00EC455D" w:rsidP="00EC455D"/>
    <w:p w:rsidR="00EC455D" w:rsidRPr="00C359FD" w:rsidRDefault="00D809C9" w:rsidP="00EC455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</w:t>
      </w:r>
      <w:r w:rsidR="00EC455D" w:rsidRPr="00C359FD">
        <w:rPr>
          <w:rFonts w:eastAsia="Calibri"/>
          <w:b/>
          <w:bCs/>
          <w:sz w:val="28"/>
          <w:szCs w:val="28"/>
        </w:rPr>
        <w:t xml:space="preserve">б итогах работы администрации </w:t>
      </w:r>
    </w:p>
    <w:p w:rsidR="00EC455D" w:rsidRPr="00C359FD" w:rsidRDefault="00EC455D" w:rsidP="00EC455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Новониколаевского сельсовета </w:t>
      </w:r>
      <w:r w:rsidRPr="00C359FD">
        <w:rPr>
          <w:rFonts w:eastAsia="Calibri"/>
          <w:b/>
          <w:bCs/>
          <w:sz w:val="28"/>
          <w:szCs w:val="28"/>
        </w:rPr>
        <w:t>Купинского района Новосибирской области</w:t>
      </w:r>
      <w:r w:rsidR="009E6EDD">
        <w:rPr>
          <w:rFonts w:eastAsia="Calibri"/>
          <w:b/>
          <w:bCs/>
          <w:sz w:val="28"/>
          <w:szCs w:val="28"/>
        </w:rPr>
        <w:t xml:space="preserve"> за 2023</w:t>
      </w:r>
      <w:r w:rsidRPr="00C359FD">
        <w:rPr>
          <w:rFonts w:eastAsia="Calibri"/>
          <w:b/>
          <w:bCs/>
          <w:sz w:val="28"/>
          <w:szCs w:val="28"/>
        </w:rPr>
        <w:t xml:space="preserve"> год.</w:t>
      </w:r>
    </w:p>
    <w:p w:rsidR="00EC455D" w:rsidRPr="00C359FD" w:rsidRDefault="00EC455D" w:rsidP="00EC455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EC455D" w:rsidRPr="00C359FD" w:rsidRDefault="00EC455D" w:rsidP="00EC455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C359FD">
        <w:rPr>
          <w:rFonts w:eastAsia="Calibri"/>
          <w:bCs/>
          <w:sz w:val="28"/>
          <w:szCs w:val="28"/>
        </w:rPr>
        <w:t xml:space="preserve">Заслушав и обсудив ежегодный отчёт Главы </w:t>
      </w:r>
      <w:r>
        <w:rPr>
          <w:rFonts w:eastAsia="Calibri"/>
          <w:bCs/>
          <w:sz w:val="28"/>
          <w:szCs w:val="28"/>
        </w:rPr>
        <w:t xml:space="preserve">Новониколаевского сельсовета </w:t>
      </w:r>
      <w:r w:rsidRPr="00C359FD">
        <w:rPr>
          <w:rFonts w:eastAsia="Calibri"/>
          <w:bCs/>
          <w:sz w:val="28"/>
          <w:szCs w:val="28"/>
        </w:rPr>
        <w:t>Купинского района Новосибирской области и  администрации</w:t>
      </w:r>
      <w:r>
        <w:rPr>
          <w:rFonts w:eastAsia="Calibri"/>
          <w:bCs/>
          <w:sz w:val="28"/>
          <w:szCs w:val="28"/>
        </w:rPr>
        <w:t xml:space="preserve"> Новониколаевского сельсовета</w:t>
      </w:r>
      <w:r w:rsidRPr="00C359FD">
        <w:rPr>
          <w:rFonts w:eastAsia="Calibri"/>
          <w:bCs/>
          <w:sz w:val="28"/>
          <w:szCs w:val="28"/>
        </w:rPr>
        <w:t xml:space="preserve"> Купинского района Новосибирской области о </w:t>
      </w:r>
      <w:r>
        <w:rPr>
          <w:rFonts w:eastAsia="Calibri"/>
          <w:bCs/>
          <w:sz w:val="28"/>
          <w:szCs w:val="28"/>
        </w:rPr>
        <w:t>результатах  деятельности в 2022</w:t>
      </w:r>
      <w:r w:rsidRPr="00C359FD">
        <w:rPr>
          <w:rFonts w:eastAsia="Calibri"/>
          <w:bCs/>
          <w:sz w:val="28"/>
          <w:szCs w:val="28"/>
        </w:rPr>
        <w:t xml:space="preserve"> году, руководствуясь пп. 5.1 п. 5 ст. 36 ФЗ от 06.10.2003 года №131 – ФЗ «Об общих принципах организации местного самоуправления в Росс</w:t>
      </w:r>
      <w:r>
        <w:rPr>
          <w:rFonts w:eastAsia="Calibri"/>
          <w:bCs/>
          <w:sz w:val="28"/>
          <w:szCs w:val="28"/>
        </w:rPr>
        <w:t xml:space="preserve">ийской Федерации», Уставом Новониколаевского сельсовета, </w:t>
      </w:r>
      <w:r w:rsidRPr="00C359FD">
        <w:rPr>
          <w:rFonts w:eastAsia="Calibri"/>
          <w:bCs/>
          <w:sz w:val="28"/>
          <w:szCs w:val="28"/>
        </w:rPr>
        <w:t xml:space="preserve">Совет депутатов </w:t>
      </w:r>
      <w:r>
        <w:rPr>
          <w:rFonts w:eastAsia="Calibri"/>
          <w:bCs/>
          <w:sz w:val="28"/>
          <w:szCs w:val="28"/>
        </w:rPr>
        <w:t xml:space="preserve">Новониколаевского сельсовета </w:t>
      </w:r>
      <w:r w:rsidRPr="00C359FD">
        <w:rPr>
          <w:rFonts w:eastAsia="Calibri"/>
          <w:bCs/>
          <w:sz w:val="28"/>
          <w:szCs w:val="28"/>
        </w:rPr>
        <w:t>Купинского района Новосибирской области</w:t>
      </w:r>
    </w:p>
    <w:p w:rsidR="00EC455D" w:rsidRPr="00C359FD" w:rsidRDefault="00EC455D" w:rsidP="00EC455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EC455D" w:rsidRPr="00C359FD" w:rsidRDefault="00EC455D" w:rsidP="00EC455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C359FD">
        <w:rPr>
          <w:rFonts w:eastAsia="Calibri"/>
          <w:b/>
          <w:bCs/>
          <w:sz w:val="28"/>
          <w:szCs w:val="28"/>
        </w:rPr>
        <w:t>РЕШИЛ:</w:t>
      </w:r>
    </w:p>
    <w:p w:rsidR="00EC455D" w:rsidRPr="00C359FD" w:rsidRDefault="00EC455D" w:rsidP="00EC455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EC455D" w:rsidRPr="00C359FD" w:rsidRDefault="00EC455D" w:rsidP="00EC455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359FD">
        <w:rPr>
          <w:rFonts w:eastAsia="Calibri"/>
          <w:bCs/>
          <w:sz w:val="28"/>
          <w:szCs w:val="28"/>
        </w:rPr>
        <w:t xml:space="preserve">Признать удовлетворительной работу Главы </w:t>
      </w:r>
      <w:r>
        <w:rPr>
          <w:rFonts w:eastAsia="Calibri"/>
          <w:bCs/>
          <w:sz w:val="28"/>
          <w:szCs w:val="28"/>
        </w:rPr>
        <w:t xml:space="preserve">Новониколаевского сельсовета </w:t>
      </w:r>
      <w:r w:rsidRPr="00C359FD">
        <w:rPr>
          <w:rFonts w:eastAsia="Calibri"/>
          <w:bCs/>
          <w:sz w:val="28"/>
          <w:szCs w:val="28"/>
        </w:rPr>
        <w:t xml:space="preserve">Купинского района Новосибирской области и администрации </w:t>
      </w:r>
      <w:r>
        <w:rPr>
          <w:rFonts w:eastAsia="Calibri"/>
          <w:bCs/>
          <w:sz w:val="28"/>
          <w:szCs w:val="28"/>
        </w:rPr>
        <w:t xml:space="preserve">Новониколаевского сельсовета </w:t>
      </w:r>
      <w:r w:rsidRPr="00C359FD">
        <w:rPr>
          <w:rFonts w:eastAsia="Calibri"/>
          <w:bCs/>
          <w:sz w:val="28"/>
          <w:szCs w:val="28"/>
        </w:rPr>
        <w:t>Купинского райо</w:t>
      </w:r>
      <w:r w:rsidR="009E6EDD">
        <w:rPr>
          <w:rFonts w:eastAsia="Calibri"/>
          <w:bCs/>
          <w:sz w:val="28"/>
          <w:szCs w:val="28"/>
        </w:rPr>
        <w:t>на Новосибирской области за 2023</w:t>
      </w:r>
      <w:r w:rsidRPr="00C359FD">
        <w:rPr>
          <w:rFonts w:eastAsia="Calibri"/>
          <w:bCs/>
          <w:sz w:val="28"/>
          <w:szCs w:val="28"/>
        </w:rPr>
        <w:t xml:space="preserve"> год</w:t>
      </w:r>
    </w:p>
    <w:p w:rsidR="00EC455D" w:rsidRPr="00C359FD" w:rsidRDefault="00EC455D" w:rsidP="00EC455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359FD">
        <w:rPr>
          <w:rFonts w:eastAsia="Calibri"/>
          <w:sz w:val="28"/>
          <w:szCs w:val="28"/>
        </w:rPr>
        <w:t>Насто</w:t>
      </w:r>
      <w:r>
        <w:rPr>
          <w:rFonts w:eastAsia="Calibri"/>
          <w:sz w:val="28"/>
          <w:szCs w:val="28"/>
        </w:rPr>
        <w:t xml:space="preserve">ящее решение </w:t>
      </w:r>
      <w:r w:rsidRPr="00C359FD">
        <w:rPr>
          <w:rFonts w:eastAsia="Calibri"/>
          <w:sz w:val="28"/>
          <w:szCs w:val="28"/>
        </w:rPr>
        <w:t>подлежит официальному опубликованию в периодическом печатн</w:t>
      </w:r>
      <w:r>
        <w:rPr>
          <w:rFonts w:eastAsia="Calibri"/>
          <w:sz w:val="28"/>
          <w:szCs w:val="28"/>
        </w:rPr>
        <w:t>ом издании администрации Новониколаевского сельсовета «Новониколаевский вестник</w:t>
      </w:r>
      <w:r w:rsidRPr="00C359FD">
        <w:rPr>
          <w:rFonts w:eastAsia="Calibri"/>
          <w:sz w:val="28"/>
          <w:szCs w:val="28"/>
        </w:rPr>
        <w:t>» и разместить на официальном</w:t>
      </w:r>
      <w:r>
        <w:rPr>
          <w:rFonts w:eastAsia="Calibri"/>
          <w:sz w:val="28"/>
          <w:szCs w:val="28"/>
        </w:rPr>
        <w:t xml:space="preserve"> сайте администрации Новониколаевского сельсовета</w:t>
      </w:r>
      <w:r w:rsidRPr="00C359FD">
        <w:rPr>
          <w:rFonts w:eastAsia="Calibri"/>
          <w:sz w:val="28"/>
          <w:szCs w:val="28"/>
        </w:rPr>
        <w:t xml:space="preserve"> в информационно-телекоммун</w:t>
      </w:r>
      <w:r w:rsidR="00CC78C5">
        <w:rPr>
          <w:rFonts w:eastAsia="Calibri"/>
          <w:sz w:val="28"/>
          <w:szCs w:val="28"/>
        </w:rPr>
        <w:t>икационной сети "Интернет"</w:t>
      </w:r>
      <w:r w:rsidRPr="00C359FD">
        <w:rPr>
          <w:rFonts w:eastAsia="Calibri"/>
          <w:bCs/>
          <w:sz w:val="28"/>
          <w:szCs w:val="28"/>
        </w:rPr>
        <w:t xml:space="preserve">». </w:t>
      </w:r>
    </w:p>
    <w:p w:rsidR="00EC455D" w:rsidRPr="009E0D66" w:rsidRDefault="00EC455D" w:rsidP="00EC455D">
      <w:pPr>
        <w:rPr>
          <w:b/>
        </w:rPr>
      </w:pPr>
    </w:p>
    <w:p w:rsidR="00EC455D" w:rsidRPr="009E0D66" w:rsidRDefault="00EC455D" w:rsidP="00EC455D">
      <w:pPr>
        <w:tabs>
          <w:tab w:val="left" w:pos="7140"/>
        </w:tabs>
      </w:pPr>
    </w:p>
    <w:p w:rsidR="00EC455D" w:rsidRPr="009E0D66" w:rsidRDefault="00EC455D" w:rsidP="00EC455D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EC455D" w:rsidRPr="009E0D66" w:rsidRDefault="00EC455D" w:rsidP="00EC455D">
      <w:pPr>
        <w:ind w:firstLine="708"/>
        <w:jc w:val="both"/>
      </w:pPr>
    </w:p>
    <w:p w:rsidR="00EC455D" w:rsidRPr="009E0D66" w:rsidRDefault="00EC455D" w:rsidP="00EC455D"/>
    <w:p w:rsidR="00EC455D" w:rsidRPr="009E0D66" w:rsidRDefault="00EC455D" w:rsidP="00EC455D">
      <w:pPr>
        <w:ind w:firstLine="705"/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EC455D" w:rsidRPr="009E0D66" w:rsidTr="00EC455D">
        <w:tc>
          <w:tcPr>
            <w:tcW w:w="4644" w:type="dxa"/>
          </w:tcPr>
          <w:p w:rsidR="00EC455D" w:rsidRPr="009E0D66" w:rsidRDefault="00EC455D" w:rsidP="00EC455D">
            <w:pPr>
              <w:jc w:val="both"/>
            </w:pPr>
            <w:r w:rsidRPr="009E0D66">
              <w:t>Председатель Совета депутатов</w:t>
            </w:r>
          </w:p>
          <w:p w:rsidR="00EC455D" w:rsidRPr="009E0D66" w:rsidRDefault="00EC455D" w:rsidP="00EC455D">
            <w:pPr>
              <w:rPr>
                <w:i/>
              </w:rPr>
            </w:pPr>
            <w:r w:rsidRPr="009E0D66">
              <w:t>Новониколаевского сельсовета</w:t>
            </w:r>
          </w:p>
          <w:p w:rsidR="00EC455D" w:rsidRPr="009E0D66" w:rsidRDefault="00EC455D" w:rsidP="00EC455D">
            <w:pPr>
              <w:jc w:val="both"/>
            </w:pPr>
            <w:r w:rsidRPr="009E0D66">
              <w:t>Купинского района</w:t>
            </w:r>
          </w:p>
          <w:p w:rsidR="00EC455D" w:rsidRPr="009E0D66" w:rsidRDefault="00EC455D" w:rsidP="00EC455D">
            <w:pPr>
              <w:jc w:val="both"/>
            </w:pPr>
            <w:r w:rsidRPr="009E0D66">
              <w:t>Новосибирской области</w:t>
            </w:r>
          </w:p>
        </w:tc>
        <w:tc>
          <w:tcPr>
            <w:tcW w:w="567" w:type="dxa"/>
          </w:tcPr>
          <w:p w:rsidR="00EC455D" w:rsidRPr="009E0D66" w:rsidRDefault="00EC455D" w:rsidP="00EC455D">
            <w:pPr>
              <w:jc w:val="both"/>
            </w:pPr>
          </w:p>
        </w:tc>
        <w:tc>
          <w:tcPr>
            <w:tcW w:w="4536" w:type="dxa"/>
          </w:tcPr>
          <w:p w:rsidR="00EC455D" w:rsidRPr="009E0D66" w:rsidRDefault="00EC455D" w:rsidP="00EC455D">
            <w:pPr>
              <w:rPr>
                <w:i/>
              </w:rPr>
            </w:pPr>
            <w:r w:rsidRPr="009E0D66">
              <w:t>Глава Новониколаевского сельсовета</w:t>
            </w:r>
          </w:p>
          <w:p w:rsidR="00EC455D" w:rsidRPr="009E0D66" w:rsidRDefault="00EC455D" w:rsidP="00EC455D">
            <w:pPr>
              <w:jc w:val="both"/>
            </w:pPr>
            <w:r w:rsidRPr="009E0D66">
              <w:t>Купинского района</w:t>
            </w:r>
          </w:p>
          <w:p w:rsidR="00EC455D" w:rsidRPr="009E0D66" w:rsidRDefault="00EC455D" w:rsidP="00EC455D">
            <w:r w:rsidRPr="009E0D66">
              <w:t>Новосибирской области</w:t>
            </w:r>
          </w:p>
        </w:tc>
      </w:tr>
      <w:tr w:rsidR="00EC455D" w:rsidRPr="009E0D66" w:rsidTr="00EC455D">
        <w:tc>
          <w:tcPr>
            <w:tcW w:w="4644" w:type="dxa"/>
          </w:tcPr>
          <w:p w:rsidR="00EC455D" w:rsidRPr="009E0D66" w:rsidRDefault="00EC455D" w:rsidP="00EC455D">
            <w:pPr>
              <w:jc w:val="both"/>
            </w:pPr>
          </w:p>
          <w:p w:rsidR="00EC455D" w:rsidRPr="009E0D66" w:rsidRDefault="00EC455D" w:rsidP="00EC455D">
            <w:pPr>
              <w:jc w:val="both"/>
            </w:pPr>
          </w:p>
          <w:p w:rsidR="00EC455D" w:rsidRPr="009E0D66" w:rsidRDefault="00EC455D" w:rsidP="00EC455D">
            <w:pPr>
              <w:jc w:val="both"/>
            </w:pPr>
            <w:r w:rsidRPr="009E0D66">
              <w:t>____________  Л.Р. Созинова</w:t>
            </w:r>
          </w:p>
          <w:p w:rsidR="00EC455D" w:rsidRPr="009E0D66" w:rsidRDefault="00EC455D" w:rsidP="00EC455D">
            <w:pPr>
              <w:jc w:val="both"/>
            </w:pPr>
          </w:p>
        </w:tc>
        <w:tc>
          <w:tcPr>
            <w:tcW w:w="567" w:type="dxa"/>
          </w:tcPr>
          <w:p w:rsidR="00EC455D" w:rsidRPr="009E0D66" w:rsidRDefault="00EC455D" w:rsidP="00EC455D">
            <w:pPr>
              <w:jc w:val="both"/>
            </w:pPr>
          </w:p>
        </w:tc>
        <w:tc>
          <w:tcPr>
            <w:tcW w:w="4536" w:type="dxa"/>
          </w:tcPr>
          <w:p w:rsidR="00EC455D" w:rsidRPr="009E0D66" w:rsidRDefault="00EC455D" w:rsidP="00EC455D">
            <w:pPr>
              <w:jc w:val="both"/>
            </w:pPr>
          </w:p>
          <w:p w:rsidR="00EC455D" w:rsidRPr="009E0D66" w:rsidRDefault="00EC455D" w:rsidP="00EC455D">
            <w:pPr>
              <w:jc w:val="both"/>
            </w:pPr>
          </w:p>
          <w:p w:rsidR="00EC455D" w:rsidRPr="009E0D66" w:rsidRDefault="00EC455D" w:rsidP="00EC455D">
            <w:pPr>
              <w:jc w:val="both"/>
            </w:pPr>
            <w:r w:rsidRPr="009E0D66">
              <w:t>_____________      Н.В. Леонова</w:t>
            </w:r>
          </w:p>
          <w:p w:rsidR="00EC455D" w:rsidRPr="009E0D66" w:rsidRDefault="00EC455D" w:rsidP="00EC455D">
            <w:pPr>
              <w:jc w:val="both"/>
            </w:pPr>
          </w:p>
        </w:tc>
      </w:tr>
    </w:tbl>
    <w:p w:rsidR="00EC455D" w:rsidRDefault="00EC455D" w:rsidP="00920A62">
      <w:pPr>
        <w:jc w:val="center"/>
        <w:rPr>
          <w:color w:val="000000"/>
        </w:rPr>
      </w:pPr>
    </w:p>
    <w:p w:rsidR="00920A62" w:rsidRPr="009E0D66" w:rsidRDefault="00920A62" w:rsidP="00920A62">
      <w:pPr>
        <w:jc w:val="center"/>
        <w:rPr>
          <w:color w:val="000000"/>
        </w:rPr>
      </w:pPr>
      <w:r w:rsidRPr="009E0D66">
        <w:rPr>
          <w:color w:val="000000"/>
        </w:rPr>
        <w:lastRenderedPageBreak/>
        <w:t xml:space="preserve">СОВЕТ ДЕПУТАТОВ  </w:t>
      </w:r>
    </w:p>
    <w:p w:rsidR="00920A62" w:rsidRPr="009E0D66" w:rsidRDefault="00920A62" w:rsidP="00920A62">
      <w:pPr>
        <w:jc w:val="center"/>
        <w:rPr>
          <w:color w:val="000000"/>
        </w:rPr>
      </w:pPr>
      <w:r w:rsidRPr="009E0D66">
        <w:rPr>
          <w:color w:val="000000"/>
        </w:rPr>
        <w:t>НОВОНИКОЛАЕВСКОГО СЕЛЬСОВЕТА КУПИНСКОГО РАЙОНА</w:t>
      </w:r>
    </w:p>
    <w:p w:rsidR="00920A62" w:rsidRPr="009E0D66" w:rsidRDefault="00920A62" w:rsidP="00920A62">
      <w:pPr>
        <w:jc w:val="center"/>
        <w:rPr>
          <w:color w:val="000000"/>
        </w:rPr>
      </w:pPr>
      <w:r w:rsidRPr="009E0D66">
        <w:rPr>
          <w:color w:val="000000"/>
        </w:rPr>
        <w:t>НОВОСИБИРСКОЙ ОБЛАСТИ</w:t>
      </w:r>
    </w:p>
    <w:p w:rsidR="00920A62" w:rsidRPr="009E0D66" w:rsidRDefault="00920A62" w:rsidP="00920A62">
      <w:pPr>
        <w:rPr>
          <w:color w:val="000000"/>
        </w:rPr>
      </w:pPr>
    </w:p>
    <w:p w:rsidR="00920A62" w:rsidRPr="009E0D66" w:rsidRDefault="00920A62" w:rsidP="00920A62">
      <w:pPr>
        <w:ind w:left="1416" w:hanging="1236"/>
        <w:jc w:val="center"/>
        <w:rPr>
          <w:b/>
        </w:rPr>
      </w:pPr>
    </w:p>
    <w:p w:rsidR="00920A62" w:rsidRPr="009E0D66" w:rsidRDefault="00920A62" w:rsidP="00920A62">
      <w:pPr>
        <w:ind w:left="1416" w:hanging="1236"/>
        <w:jc w:val="center"/>
        <w:rPr>
          <w:color w:val="000000"/>
        </w:rPr>
      </w:pPr>
      <w:r w:rsidRPr="009E0D66">
        <w:rPr>
          <w:color w:val="000000"/>
        </w:rPr>
        <w:t>РЕШЕНИЕ</w:t>
      </w:r>
    </w:p>
    <w:p w:rsidR="00CC78C5" w:rsidRPr="009E0D66" w:rsidRDefault="009E6EDD" w:rsidP="00CC78C5">
      <w:pPr>
        <w:ind w:left="1416" w:hanging="1236"/>
        <w:jc w:val="center"/>
        <w:rPr>
          <w:color w:val="000000"/>
        </w:rPr>
      </w:pPr>
      <w:r>
        <w:rPr>
          <w:color w:val="000000"/>
        </w:rPr>
        <w:t>тридцать первой</w:t>
      </w:r>
      <w:r w:rsidR="00CC78C5">
        <w:rPr>
          <w:color w:val="000000"/>
        </w:rPr>
        <w:t xml:space="preserve"> </w:t>
      </w:r>
      <w:r w:rsidR="00CC78C5" w:rsidRPr="009E0D66">
        <w:rPr>
          <w:color w:val="000000"/>
        </w:rPr>
        <w:t xml:space="preserve"> сессии шестого  созыва</w:t>
      </w:r>
    </w:p>
    <w:p w:rsidR="00CC78C5" w:rsidRPr="009E0D66" w:rsidRDefault="009E6EDD" w:rsidP="00CC78C5">
      <w:pPr>
        <w:tabs>
          <w:tab w:val="left" w:pos="7140"/>
        </w:tabs>
      </w:pPr>
      <w:r>
        <w:t>12.01.2024г.</w:t>
      </w:r>
      <w:r w:rsidR="00CC78C5">
        <w:tab/>
        <w:t xml:space="preserve">             №</w:t>
      </w:r>
      <w:r>
        <w:t>110</w:t>
      </w:r>
    </w:p>
    <w:p w:rsidR="00391266" w:rsidRPr="009E0D66" w:rsidRDefault="00391266" w:rsidP="00391266"/>
    <w:p w:rsidR="00391266" w:rsidRPr="009E0D66" w:rsidRDefault="00391266" w:rsidP="00391266">
      <w:r w:rsidRPr="009E0D66">
        <w:t xml:space="preserve">Об утверждении плана работы Совета </w:t>
      </w:r>
      <w:r w:rsidR="009E6EDD">
        <w:t>депутатов на 2024</w:t>
      </w:r>
      <w:r w:rsidRPr="009E0D66">
        <w:t>г</w:t>
      </w:r>
    </w:p>
    <w:p w:rsidR="00391266" w:rsidRPr="009E0D66" w:rsidRDefault="00391266" w:rsidP="00391266"/>
    <w:p w:rsidR="00391266" w:rsidRPr="009E0D66" w:rsidRDefault="00391266" w:rsidP="00391266">
      <w:pPr>
        <w:ind w:firstLine="708"/>
      </w:pPr>
      <w:r w:rsidRPr="009E0D66">
        <w:t>Для планомерной и качественной работы Совета депутатов Новониколаевского сельсовета Совет депутатов</w:t>
      </w:r>
    </w:p>
    <w:p w:rsidR="00391266" w:rsidRPr="009E0D66" w:rsidRDefault="00391266" w:rsidP="00391266">
      <w:r w:rsidRPr="009E0D66">
        <w:t>РЕШИЛ:</w:t>
      </w:r>
    </w:p>
    <w:p w:rsidR="00391266" w:rsidRPr="009E0D66" w:rsidRDefault="00391266" w:rsidP="00391266">
      <w:pPr>
        <w:numPr>
          <w:ilvl w:val="0"/>
          <w:numId w:val="30"/>
        </w:numPr>
        <w:rPr>
          <w:b/>
        </w:rPr>
      </w:pPr>
      <w:r w:rsidRPr="009E0D66">
        <w:t>Утвердить план</w:t>
      </w:r>
      <w:r w:rsidR="009E6EDD">
        <w:t xml:space="preserve"> работы Совета депутатов на 2024</w:t>
      </w:r>
      <w:r w:rsidRPr="009E0D66">
        <w:t xml:space="preserve"> год (приложение №1).</w:t>
      </w:r>
      <w:r w:rsidRPr="009E0D66">
        <w:rPr>
          <w:b/>
        </w:rPr>
        <w:t xml:space="preserve">       </w:t>
      </w:r>
    </w:p>
    <w:p w:rsidR="00391266" w:rsidRPr="009E0D66" w:rsidRDefault="00391266" w:rsidP="00391266">
      <w:pPr>
        <w:rPr>
          <w:b/>
        </w:rPr>
      </w:pPr>
    </w:p>
    <w:p w:rsidR="00920A62" w:rsidRPr="009E0D66" w:rsidRDefault="00920A62" w:rsidP="00920A62">
      <w:pPr>
        <w:tabs>
          <w:tab w:val="left" w:pos="7140"/>
        </w:tabs>
      </w:pPr>
    </w:p>
    <w:p w:rsidR="00920A62" w:rsidRPr="009E0D66" w:rsidRDefault="00920A62" w:rsidP="00920A62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920A62" w:rsidRPr="009E0D66" w:rsidRDefault="00920A62" w:rsidP="00920A62">
      <w:pPr>
        <w:ind w:firstLine="708"/>
        <w:jc w:val="both"/>
      </w:pPr>
    </w:p>
    <w:p w:rsidR="00920A62" w:rsidRPr="009E0D66" w:rsidRDefault="00920A62" w:rsidP="00920A62"/>
    <w:p w:rsidR="00920A62" w:rsidRPr="009E0D66" w:rsidRDefault="00920A62" w:rsidP="00920A62">
      <w:pPr>
        <w:ind w:firstLine="705"/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920A62" w:rsidRPr="009E0D66" w:rsidTr="00391266">
        <w:tc>
          <w:tcPr>
            <w:tcW w:w="4644" w:type="dxa"/>
          </w:tcPr>
          <w:p w:rsidR="00920A62" w:rsidRPr="009E0D66" w:rsidRDefault="00920A62" w:rsidP="00391266">
            <w:pPr>
              <w:jc w:val="both"/>
            </w:pPr>
            <w:r w:rsidRPr="009E0D66">
              <w:t>Председатель Совета депутатов</w:t>
            </w:r>
          </w:p>
          <w:p w:rsidR="00920A62" w:rsidRPr="009E0D66" w:rsidRDefault="00920A62" w:rsidP="00391266">
            <w:pPr>
              <w:rPr>
                <w:i/>
              </w:rPr>
            </w:pPr>
            <w:r w:rsidRPr="009E0D66">
              <w:t>Новониколаевского сельсовета</w:t>
            </w:r>
          </w:p>
          <w:p w:rsidR="00920A62" w:rsidRPr="009E0D66" w:rsidRDefault="00920A62" w:rsidP="00391266">
            <w:pPr>
              <w:jc w:val="both"/>
            </w:pPr>
            <w:r w:rsidRPr="009E0D66">
              <w:t>Купинского района</w:t>
            </w:r>
          </w:p>
          <w:p w:rsidR="00920A62" w:rsidRPr="009E0D66" w:rsidRDefault="00920A62" w:rsidP="00391266">
            <w:pPr>
              <w:jc w:val="both"/>
            </w:pPr>
            <w:r w:rsidRPr="009E0D66">
              <w:t>Новосибирской области</w:t>
            </w:r>
          </w:p>
        </w:tc>
        <w:tc>
          <w:tcPr>
            <w:tcW w:w="567" w:type="dxa"/>
          </w:tcPr>
          <w:p w:rsidR="00920A62" w:rsidRPr="009E0D66" w:rsidRDefault="00920A62" w:rsidP="00391266">
            <w:pPr>
              <w:jc w:val="both"/>
            </w:pPr>
          </w:p>
        </w:tc>
        <w:tc>
          <w:tcPr>
            <w:tcW w:w="4536" w:type="dxa"/>
          </w:tcPr>
          <w:p w:rsidR="00920A62" w:rsidRPr="009E0D66" w:rsidRDefault="00920A62" w:rsidP="00391266">
            <w:pPr>
              <w:rPr>
                <w:i/>
              </w:rPr>
            </w:pPr>
            <w:r w:rsidRPr="009E0D66">
              <w:t>Глава Новониколаевского сельсовета</w:t>
            </w:r>
          </w:p>
          <w:p w:rsidR="00920A62" w:rsidRPr="009E0D66" w:rsidRDefault="00920A62" w:rsidP="00391266">
            <w:pPr>
              <w:jc w:val="both"/>
            </w:pPr>
            <w:r w:rsidRPr="009E0D66">
              <w:t>Купинского района</w:t>
            </w:r>
          </w:p>
          <w:p w:rsidR="00920A62" w:rsidRPr="009E0D66" w:rsidRDefault="00920A62" w:rsidP="00391266">
            <w:r w:rsidRPr="009E0D66">
              <w:t>Новосибирской области</w:t>
            </w:r>
          </w:p>
        </w:tc>
      </w:tr>
      <w:tr w:rsidR="00920A62" w:rsidRPr="009E0D66" w:rsidTr="00391266">
        <w:tc>
          <w:tcPr>
            <w:tcW w:w="4644" w:type="dxa"/>
          </w:tcPr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  <w:r w:rsidRPr="009E0D66">
              <w:t>____________  Л.Р. Созинова</w:t>
            </w:r>
          </w:p>
          <w:p w:rsidR="00920A62" w:rsidRPr="009E0D66" w:rsidRDefault="00920A62" w:rsidP="00391266">
            <w:pPr>
              <w:jc w:val="both"/>
            </w:pPr>
          </w:p>
        </w:tc>
        <w:tc>
          <w:tcPr>
            <w:tcW w:w="567" w:type="dxa"/>
          </w:tcPr>
          <w:p w:rsidR="00920A62" w:rsidRPr="009E0D66" w:rsidRDefault="00920A62" w:rsidP="00391266">
            <w:pPr>
              <w:jc w:val="both"/>
            </w:pPr>
          </w:p>
        </w:tc>
        <w:tc>
          <w:tcPr>
            <w:tcW w:w="4536" w:type="dxa"/>
          </w:tcPr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  <w:r w:rsidRPr="009E0D66">
              <w:t>_____________      Н.В. Леонова</w:t>
            </w:r>
          </w:p>
          <w:p w:rsidR="00920A62" w:rsidRPr="009E0D66" w:rsidRDefault="00920A62" w:rsidP="00391266">
            <w:pPr>
              <w:jc w:val="both"/>
            </w:pPr>
          </w:p>
        </w:tc>
      </w:tr>
    </w:tbl>
    <w:p w:rsidR="00920A62" w:rsidRPr="009E0D66" w:rsidRDefault="00920A62" w:rsidP="00920A62"/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/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/>
    <w:tbl>
      <w:tblPr>
        <w:tblW w:w="0" w:type="auto"/>
        <w:tblLook w:val="01E0"/>
      </w:tblPr>
      <w:tblGrid>
        <w:gridCol w:w="4785"/>
        <w:gridCol w:w="4786"/>
      </w:tblGrid>
      <w:tr w:rsidR="00391266" w:rsidRPr="009E0D66" w:rsidTr="00391266">
        <w:tc>
          <w:tcPr>
            <w:tcW w:w="4785" w:type="dxa"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  <w:tc>
          <w:tcPr>
            <w:tcW w:w="4786" w:type="dxa"/>
            <w:hideMark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</w:tr>
    </w:tbl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Default="00391266" w:rsidP="00391266">
      <w:pPr>
        <w:rPr>
          <w:color w:val="000000"/>
        </w:rPr>
      </w:pPr>
    </w:p>
    <w:p w:rsidR="009E0D66" w:rsidRPr="009E0D66" w:rsidRDefault="009E0D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b/>
        </w:rPr>
      </w:pPr>
    </w:p>
    <w:p w:rsidR="00391266" w:rsidRPr="009E0D66" w:rsidRDefault="00391266" w:rsidP="00391266">
      <w:pPr>
        <w:jc w:val="right"/>
      </w:pPr>
    </w:p>
    <w:p w:rsidR="00391266" w:rsidRPr="009E0D66" w:rsidRDefault="00391266" w:rsidP="00391266">
      <w:pPr>
        <w:jc w:val="right"/>
      </w:pPr>
      <w:r w:rsidRPr="009E0D66">
        <w:t>Приложение №1</w:t>
      </w:r>
    </w:p>
    <w:p w:rsidR="00391266" w:rsidRDefault="009E6EDD" w:rsidP="00391266">
      <w:pPr>
        <w:jc w:val="right"/>
      </w:pPr>
      <w:r>
        <w:t>к Решению сессии №110</w:t>
      </w:r>
      <w:r w:rsidR="00DF38A7">
        <w:t xml:space="preserve"> от </w:t>
      </w:r>
      <w:r>
        <w:t>12.01.2024г</w:t>
      </w:r>
    </w:p>
    <w:p w:rsidR="00DF38A7" w:rsidRPr="009E0D66" w:rsidRDefault="00DF38A7" w:rsidP="00391266">
      <w:pPr>
        <w:jc w:val="right"/>
      </w:pPr>
    </w:p>
    <w:p w:rsidR="00DF38A7" w:rsidRDefault="00DF38A7" w:rsidP="00DF38A7">
      <w:pPr>
        <w:pStyle w:val="afc"/>
        <w:rPr>
          <w:rFonts w:ascii="PT Astra Serif" w:hAnsi="PT Astra Serif" w:cs="Bookman Old Style"/>
          <w:i w:val="0"/>
          <w:iCs w:val="0"/>
          <w:sz w:val="24"/>
          <w:szCs w:val="24"/>
        </w:rPr>
      </w:pPr>
      <w:r>
        <w:rPr>
          <w:rFonts w:ascii="PT Astra Serif" w:hAnsi="PT Astra Serif" w:cs="Bookman Old Style"/>
          <w:i w:val="0"/>
          <w:iCs w:val="0"/>
          <w:sz w:val="24"/>
          <w:szCs w:val="24"/>
        </w:rPr>
        <w:t>ПЛАН РАБОТЫ</w:t>
      </w:r>
    </w:p>
    <w:p w:rsidR="00DF38A7" w:rsidRDefault="00DF38A7" w:rsidP="00DF38A7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Совета депутатов  Новониколаевского сельсовета</w:t>
      </w:r>
    </w:p>
    <w:p w:rsidR="00DF38A7" w:rsidRDefault="00DF38A7" w:rsidP="00DF38A7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Купинского  района  Новосибирской области</w:t>
      </w:r>
    </w:p>
    <w:p w:rsidR="00DF38A7" w:rsidRDefault="009E6EDD" w:rsidP="00DF38A7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шестого созыва на 2024</w:t>
      </w:r>
      <w:r w:rsidR="00DF38A7">
        <w:rPr>
          <w:rFonts w:ascii="PT Astra Serif" w:hAnsi="PT Astra Serif" w:cs="Bookman Old Style"/>
          <w:b/>
          <w:bCs/>
          <w:color w:val="000000"/>
        </w:rPr>
        <w:t xml:space="preserve"> год</w:t>
      </w:r>
    </w:p>
    <w:p w:rsidR="00DF38A7" w:rsidRDefault="00DF38A7" w:rsidP="00DF38A7">
      <w:pPr>
        <w:jc w:val="center"/>
        <w:rPr>
          <w:rFonts w:ascii="PT Astra Serif" w:hAnsi="PT Astra Serif" w:cs="Bookman Old Style"/>
          <w:b/>
          <w:bCs/>
        </w:rPr>
      </w:pPr>
    </w:p>
    <w:p w:rsidR="00DF38A7" w:rsidRDefault="00DF38A7" w:rsidP="00DF38A7">
      <w:pPr>
        <w:jc w:val="center"/>
        <w:rPr>
          <w:rFonts w:ascii="PT Astra Serif" w:hAnsi="PT Astra Serif" w:cs="Calibri"/>
        </w:rPr>
      </w:pPr>
      <w:r>
        <w:rPr>
          <w:rFonts w:ascii="PT Astra Serif" w:hAnsi="PT Astra Serif"/>
        </w:rPr>
        <w:t>1. Основные направления деятельности Совета депутатов: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осуществление контроля над выполнением решений, принятых сессиями Совета депутатов  Новониколаевского  сельсовета; 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совершенствование нормативной правовой  базы органов местного самоуправления  Новониколаевского  сельсовета; 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</w:t>
      </w:r>
      <w:r>
        <w:rPr>
          <w:rFonts w:ascii="PT Astra Serif" w:hAnsi="PT Astra Serif"/>
          <w:bCs/>
        </w:rPr>
        <w:t>рассмотрение проекта бюджета  Новониколаевского  сельсовета, утверждение бюджета</w:t>
      </w:r>
      <w:r>
        <w:rPr>
          <w:rFonts w:ascii="PT Astra Serif" w:hAnsi="PT Astra Serif"/>
        </w:rPr>
        <w:t xml:space="preserve">  Новониколаевского  сельсовета</w:t>
      </w:r>
      <w:r>
        <w:rPr>
          <w:rFonts w:ascii="PT Astra Serif" w:hAnsi="PT Astra Serif"/>
          <w:bCs/>
        </w:rPr>
        <w:t>, утверждение отчета об исполнении бюджета</w:t>
      </w:r>
      <w:r>
        <w:rPr>
          <w:rFonts w:ascii="PT Astra Serif" w:hAnsi="PT Astra Serif"/>
        </w:rPr>
        <w:t xml:space="preserve">  Новониколаевского  сельсовета;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</w:t>
      </w:r>
      <w:r>
        <w:rPr>
          <w:rFonts w:ascii="PT Astra Serif" w:hAnsi="PT Astra Serif"/>
          <w:bCs/>
        </w:rPr>
        <w:t>рассмотрение и утверждение изменений вносимых в бюджет  Новониколаевского  сельсовета;</w:t>
      </w:r>
    </w:p>
    <w:p w:rsidR="00DF38A7" w:rsidRDefault="00DF38A7" w:rsidP="00DF38A7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-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организация контроля по выполнению наказов  депутатам Совета депутатов Новониколаевского  сельсовета;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работа с населением.                                                                                  </w:t>
      </w:r>
    </w:p>
    <w:p w:rsidR="00DF38A7" w:rsidRDefault="00DF38A7" w:rsidP="00DF38A7">
      <w:pPr>
        <w:pStyle w:val="ConsNonformat"/>
        <w:widowControl/>
        <w:spacing w:line="240" w:lineRule="atLeast"/>
        <w:jc w:val="center"/>
        <w:rPr>
          <w:rFonts w:ascii="PT Astra Serif" w:hAnsi="PT Astra Serif" w:cs="Bookman Old Style"/>
          <w:bCs/>
          <w:sz w:val="24"/>
          <w:szCs w:val="24"/>
        </w:rPr>
      </w:pPr>
      <w:r>
        <w:rPr>
          <w:rFonts w:ascii="PT Astra Serif" w:hAnsi="PT Astra Serif" w:cs="Bookman Old Style"/>
          <w:bCs/>
          <w:sz w:val="24"/>
          <w:szCs w:val="24"/>
        </w:rPr>
        <w:tab/>
      </w:r>
    </w:p>
    <w:p w:rsidR="00DF38A7" w:rsidRDefault="00DF38A7" w:rsidP="00DF38A7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Вопросы для рассмотрения на сессиях Совета депутатов: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710"/>
        <w:gridCol w:w="1560"/>
        <w:gridCol w:w="2374"/>
      </w:tblGrid>
      <w:tr w:rsidR="00DF38A7" w:rsidTr="00DF38A7">
        <w:trPr>
          <w:trHeight w:val="6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Повестка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Дата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ответственные</w:t>
            </w:r>
          </w:p>
        </w:tc>
      </w:tr>
      <w:tr w:rsidR="00DF38A7" w:rsidTr="00DF38A7">
        <w:trPr>
          <w:trHeight w:val="28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 деятельности Главы  Новониколаевского  сельсовета, деятельности администрации Новониколаевского  сельсовета и иных подведомственных Главе   Новониколаевского  сельсовета у</w:t>
            </w:r>
            <w:r w:rsidR="009E6EDD">
              <w:rPr>
                <w:rFonts w:ascii="PT Astra Serif" w:hAnsi="PT Astra Serif"/>
              </w:rPr>
              <w:t>чреждений и организаций  за 2023</w:t>
            </w:r>
            <w:r>
              <w:rPr>
                <w:rFonts w:ascii="PT Astra Serif" w:hAnsi="PT Astra Serif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январь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 Новониколаевского  сельсовета</w:t>
            </w:r>
          </w:p>
        </w:tc>
      </w:tr>
      <w:tr w:rsidR="00DF38A7" w:rsidTr="00DF38A7">
        <w:trPr>
          <w:trHeight w:val="9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работе Совета депутатов  Новон</w:t>
            </w:r>
            <w:r w:rsidR="009E6EDD">
              <w:rPr>
                <w:rFonts w:ascii="PT Astra Serif" w:hAnsi="PT Astra Serif"/>
              </w:rPr>
              <w:t>иколаевского  сельсовета за 2023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депутатов, депутаты</w:t>
            </w:r>
          </w:p>
        </w:tc>
      </w:tr>
      <w:tr w:rsidR="00DF38A7" w:rsidTr="00DF38A7">
        <w:trPr>
          <w:trHeight w:val="2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разном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Председатель Совета депутатов </w:t>
            </w:r>
          </w:p>
        </w:tc>
      </w:tr>
      <w:tr w:rsidR="00DF38A7" w:rsidTr="00DF38A7">
        <w:trPr>
          <w:trHeight w:val="4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7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итогах социально</w:t>
            </w:r>
            <w:r w:rsidR="009E6EDD">
              <w:rPr>
                <w:rFonts w:ascii="PT Astra Serif" w:hAnsi="PT Astra Serif"/>
              </w:rPr>
              <w:t>-экономического развития за 2023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31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7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Устав МО</w:t>
            </w:r>
          </w:p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июнь</w:t>
            </w:r>
          </w:p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10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8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 исполнении бюджета Новониколаевского  </w:t>
            </w:r>
            <w:r w:rsidR="009E6EDD">
              <w:rPr>
                <w:rFonts w:ascii="PT Astra Serif" w:hAnsi="PT Astra Serif"/>
              </w:rPr>
              <w:t>сельсовета за 1-е полугодие 2024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специалист администрации</w:t>
            </w:r>
          </w:p>
        </w:tc>
      </w:tr>
      <w:tr w:rsidR="00DF38A7" w:rsidTr="00DF38A7">
        <w:trPr>
          <w:trHeight w:val="8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6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Устав сельского поселения</w:t>
            </w:r>
          </w:p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специалист администрации</w:t>
            </w:r>
          </w:p>
        </w:tc>
      </w:tr>
      <w:tr w:rsidR="00DF38A7" w:rsidTr="00DF38A7">
        <w:trPr>
          <w:trHeight w:val="7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4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 w:rsidRPr="009E0D66">
              <w:t xml:space="preserve">Утверждение </w:t>
            </w:r>
            <w:r>
              <w:t xml:space="preserve">проекта </w:t>
            </w:r>
            <w:r w:rsidRPr="009E0D66">
              <w:t xml:space="preserve">бюджета Новониколаевского </w:t>
            </w:r>
            <w:r w:rsidR="009E6EDD">
              <w:t>сельсовета на 2025</w:t>
            </w:r>
            <w:r w:rsidRPr="009E0D66">
              <w:t xml:space="preserve"> год</w:t>
            </w:r>
            <w:r>
              <w:t xml:space="preserve"> и плановый период 2025-2026гг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9E0D66" w:rsidRDefault="00DF38A7" w:rsidP="00DF38A7">
            <w:pPr>
              <w:spacing w:after="200" w:line="276" w:lineRule="auto"/>
            </w:pPr>
            <w:r w:rsidRPr="009E0D66">
              <w:t xml:space="preserve">Утверждение </w:t>
            </w:r>
            <w:r>
              <w:t xml:space="preserve"> </w:t>
            </w:r>
            <w:r w:rsidRPr="009E0D66">
              <w:t xml:space="preserve">бюджета Новониколаевского </w:t>
            </w:r>
            <w:r>
              <w:t>сельсовета на 2024</w:t>
            </w:r>
            <w:r w:rsidRPr="009E0D66">
              <w:t xml:space="preserve"> год</w:t>
            </w:r>
            <w:r w:rsidR="009E6EDD">
              <w:t xml:space="preserve"> и плановый период 2026-2027</w:t>
            </w:r>
            <w:r>
              <w:t>гг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</w:p>
        </w:tc>
      </w:tr>
      <w:tr w:rsidR="00DF38A7" w:rsidTr="00DF38A7">
        <w:trPr>
          <w:trHeight w:val="8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4E4F33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Georgia"/>
                <w:bCs/>
                <w:color w:val="000000"/>
              </w:rPr>
              <w:t>О плане работы администрации Новониколаевского сельсовета</w:t>
            </w:r>
            <w:r w:rsidR="009E6EDD">
              <w:rPr>
                <w:rFonts w:ascii="PT Astra Serif" w:hAnsi="PT Astra Serif" w:cs="Georgia"/>
                <w:bCs/>
                <w:color w:val="000000"/>
              </w:rPr>
              <w:t xml:space="preserve"> на 2025</w:t>
            </w:r>
            <w:r w:rsidR="00DF38A7">
              <w:rPr>
                <w:rFonts w:ascii="PT Astra Serif" w:hAnsi="PT Astra Serif" w:cs="Georgia"/>
                <w:bCs/>
                <w:color w:val="000000"/>
              </w:rPr>
              <w:t>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1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4E4F33">
            <w:pPr>
              <w:tabs>
                <w:tab w:val="left" w:pos="3134"/>
              </w:tabs>
              <w:spacing w:after="200"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 утверждении  плана социально-экономического развития  Новониколаевского  сельсовета на </w:t>
            </w:r>
            <w:r w:rsidR="009E6EDD">
              <w:rPr>
                <w:rFonts w:ascii="PT Astra Serif" w:hAnsi="PT Astra Serif" w:cs="Georgia"/>
                <w:bCs/>
              </w:rPr>
              <w:t>2025</w:t>
            </w:r>
            <w:r>
              <w:rPr>
                <w:rFonts w:ascii="PT Astra Serif" w:hAnsi="PT Astra Serif" w:cs="Georgia"/>
                <w:bCs/>
              </w:rPr>
              <w:t xml:space="preserve"> год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8A7" w:rsidRDefault="00DF38A7" w:rsidP="00DF38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12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9E6EDD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4E4F3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Bookman Old Style"/>
                <w:bCs/>
                <w:color w:val="000000"/>
              </w:rPr>
              <w:t>О плане работы  Совета депутатов Новониколаевского  сельсовета ше</w:t>
            </w:r>
            <w:r w:rsidR="009E6EDD">
              <w:rPr>
                <w:rFonts w:ascii="PT Astra Serif" w:hAnsi="PT Astra Serif" w:cs="Bookman Old Style"/>
                <w:bCs/>
                <w:color w:val="000000"/>
              </w:rPr>
              <w:t>стого созыва на 2025</w:t>
            </w:r>
            <w:r w:rsidR="004E4F33">
              <w:rPr>
                <w:rFonts w:ascii="PT Astra Serif" w:hAnsi="PT Astra Serif" w:cs="Bookman Old Style"/>
                <w:bCs/>
                <w:color w:val="000000"/>
              </w:rPr>
              <w:t xml:space="preserve"> </w:t>
            </w:r>
            <w:r>
              <w:rPr>
                <w:rFonts w:ascii="PT Astra Serif" w:hAnsi="PT Astra Serif" w:cs="Bookman Old Style"/>
                <w:bCs/>
                <w:color w:val="000000"/>
              </w:rPr>
              <w:t>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</w:p>
          <w:p w:rsidR="004E4F33" w:rsidRDefault="004E4F33" w:rsidP="00DF38A7">
            <w:pPr>
              <w:spacing w:after="200" w:line="276" w:lineRule="auto"/>
              <w:rPr>
                <w:rFonts w:ascii="PT Astra Serif" w:hAnsi="PT Astra Serif"/>
              </w:rPr>
            </w:pPr>
          </w:p>
          <w:p w:rsidR="009E6EDD" w:rsidRDefault="009E6EDD" w:rsidP="00DF38A7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</w:tbl>
    <w:p w:rsidR="009E6EDD" w:rsidRDefault="009E6EDD" w:rsidP="00DF38A7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</w:p>
    <w:p w:rsidR="00DF38A7" w:rsidRDefault="00DF38A7" w:rsidP="00DF38A7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3. Правотворческая деятельность Совета депутатов:</w:t>
      </w:r>
    </w:p>
    <w:p w:rsidR="00DF38A7" w:rsidRDefault="00DF38A7" w:rsidP="00DF38A7">
      <w:pPr>
        <w:pStyle w:val="ConsNonformat"/>
        <w:widowControl/>
        <w:spacing w:line="240" w:lineRule="atLeas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</w:p>
    <w:p w:rsidR="00DF38A7" w:rsidRDefault="00DF38A7" w:rsidP="00DF38A7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3.1. Рассмотрение правотворческих инициатив, поступивших в Совет депутатов   Новониколаевского  сельсовета. </w:t>
      </w:r>
    </w:p>
    <w:p w:rsidR="00DF38A7" w:rsidRDefault="00DF38A7" w:rsidP="00DF38A7">
      <w:pPr>
        <w:pStyle w:val="af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3.2. Принятие бюджета Новониколаевского  сельсовета и утверждение отчета о его исполнении.</w:t>
      </w:r>
    </w:p>
    <w:p w:rsidR="00DF38A7" w:rsidRDefault="00DF38A7" w:rsidP="00DF38A7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3.3. Установление, изменение и отмена местных налогов и сборов в соответствии с законодательством Российской Федерации о налогах и сборах.                                                                                                               </w:t>
      </w:r>
    </w:p>
    <w:p w:rsidR="00DF38A7" w:rsidRDefault="00DF38A7" w:rsidP="00DF38A7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3.4. Установление льгот по налогам отдельным категориям налогоплательщиков в пределах сумм, подлежащих зачислению в местный бюджет. </w:t>
      </w:r>
    </w:p>
    <w:p w:rsidR="00DF38A7" w:rsidRDefault="00DF38A7" w:rsidP="00DF38A7">
      <w:pPr>
        <w:pStyle w:val="afb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3.5. Осуществление иных полномочий, отнесенных к ведению Совета депутатов федеральными законами, законами Новосибирской области и  Уставом Новониколаевского  сельсовета.</w:t>
      </w:r>
    </w:p>
    <w:p w:rsidR="00DF38A7" w:rsidRDefault="00DF38A7" w:rsidP="00DF38A7">
      <w:pPr>
        <w:spacing w:line="240" w:lineRule="atLeast"/>
        <w:jc w:val="center"/>
        <w:rPr>
          <w:rFonts w:ascii="PT Astra Serif" w:hAnsi="PT Astra Serif"/>
        </w:rPr>
      </w:pPr>
    </w:p>
    <w:p w:rsidR="00DF38A7" w:rsidRDefault="00DF38A7" w:rsidP="00DF38A7">
      <w:pPr>
        <w:spacing w:line="240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4. Организационно-разъяснительная работа:</w:t>
      </w:r>
    </w:p>
    <w:p w:rsidR="00DF38A7" w:rsidRDefault="00DF38A7" w:rsidP="00DF38A7">
      <w:pPr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4.1. Организация депутатами встреч с населением  (согласно графику). </w:t>
      </w:r>
    </w:p>
    <w:p w:rsidR="00DF38A7" w:rsidRDefault="00DF38A7" w:rsidP="00DF38A7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4.2. Организация депутатами личного приема граждан на округе. </w:t>
      </w:r>
    </w:p>
    <w:p w:rsidR="00DF38A7" w:rsidRDefault="00DF38A7" w:rsidP="00DF38A7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4.3. Отчеты депутатов перед избирателями (один раз в год).</w:t>
      </w:r>
    </w:p>
    <w:p w:rsidR="00DF38A7" w:rsidRDefault="00DF38A7" w:rsidP="00DF38A7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4.4. Участие депутатов в собраниях граждан</w:t>
      </w:r>
    </w:p>
    <w:p w:rsidR="00DF38A7" w:rsidRDefault="00DF38A7" w:rsidP="00DF38A7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4</w:t>
      </w:r>
      <w:r>
        <w:rPr>
          <w:rFonts w:ascii="PT Astra Serif" w:hAnsi="PT Astra Serif"/>
          <w:bCs/>
        </w:rPr>
        <w:t>.5.</w:t>
      </w:r>
      <w:r>
        <w:rPr>
          <w:rFonts w:ascii="PT Astra Serif" w:hAnsi="PT Astra Serif"/>
        </w:rPr>
        <w:t xml:space="preserve"> Участие депутатов в работе сессий Новониколаевского  сельсовета.                        </w:t>
      </w:r>
    </w:p>
    <w:p w:rsidR="00DF38A7" w:rsidRDefault="00DF38A7" w:rsidP="00DF38A7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4.6. Освещение деятельности Совета депутатов в средствах массовой информации.</w:t>
      </w:r>
    </w:p>
    <w:p w:rsidR="00DF38A7" w:rsidRDefault="00DF38A7" w:rsidP="00DF38A7">
      <w:pPr>
        <w:spacing w:line="240" w:lineRule="atLeast"/>
        <w:jc w:val="center"/>
        <w:rPr>
          <w:rFonts w:ascii="PT Astra Serif" w:hAnsi="PT Astra Serif"/>
          <w:bCs/>
        </w:rPr>
      </w:pPr>
    </w:p>
    <w:p w:rsidR="00DF38A7" w:rsidRDefault="00DF38A7" w:rsidP="00DF38A7">
      <w:pPr>
        <w:spacing w:line="240" w:lineRule="atLeast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5. Исполнение наказов избирателей:</w:t>
      </w:r>
    </w:p>
    <w:p w:rsidR="00DF38A7" w:rsidRDefault="00DF38A7" w:rsidP="00DF38A7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контроль за ходом исполнения  Программы  реализации  наказов избирателей депутатам Совета депутатов (заслушивание Главы Новониколаевского  сельсовета на сессиях);</w:t>
      </w:r>
    </w:p>
    <w:p w:rsidR="00DF38A7" w:rsidRDefault="00DF38A7" w:rsidP="00DF38A7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публикация материалов по выполнению наказов в средствах массовой информации;</w:t>
      </w:r>
    </w:p>
    <w:p w:rsidR="00DF38A7" w:rsidRDefault="00DF38A7" w:rsidP="00DF38A7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отчеты депутатов перед населением на округе  об исполнении наказов избирателей  (в течение года).</w:t>
      </w:r>
    </w:p>
    <w:p w:rsidR="00DF38A7" w:rsidRDefault="00DF38A7" w:rsidP="00DF38A7">
      <w:pPr>
        <w:spacing w:line="240" w:lineRule="atLeast"/>
        <w:jc w:val="both"/>
        <w:rPr>
          <w:rFonts w:ascii="PT Astra Serif" w:hAnsi="PT Astra Serif"/>
        </w:rPr>
      </w:pPr>
    </w:p>
    <w:p w:rsidR="00DF38A7" w:rsidRDefault="00DF38A7" w:rsidP="00DF38A7">
      <w:pPr>
        <w:rPr>
          <w:rFonts w:ascii="PT Astra Serif" w:hAnsi="PT Astra Serif"/>
        </w:rPr>
      </w:pPr>
    </w:p>
    <w:p w:rsidR="00DF38A7" w:rsidRPr="005C2478" w:rsidRDefault="00DF38A7" w:rsidP="00DF38A7">
      <w:pPr>
        <w:tabs>
          <w:tab w:val="left" w:pos="5265"/>
        </w:tabs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Default="00391266" w:rsidP="00391266">
      <w:pPr>
        <w:tabs>
          <w:tab w:val="left" w:pos="6975"/>
        </w:tabs>
      </w:pPr>
    </w:p>
    <w:p w:rsidR="004E4F33" w:rsidRDefault="004E4F33" w:rsidP="00391266">
      <w:pPr>
        <w:tabs>
          <w:tab w:val="left" w:pos="6975"/>
        </w:tabs>
      </w:pPr>
    </w:p>
    <w:p w:rsidR="004E4F33" w:rsidRDefault="004E4F33" w:rsidP="00391266">
      <w:pPr>
        <w:tabs>
          <w:tab w:val="left" w:pos="6975"/>
        </w:tabs>
      </w:pPr>
    </w:p>
    <w:p w:rsidR="004E4F33" w:rsidRDefault="004E4F33" w:rsidP="00391266">
      <w:pPr>
        <w:tabs>
          <w:tab w:val="left" w:pos="6975"/>
        </w:tabs>
      </w:pPr>
    </w:p>
    <w:p w:rsidR="004E4F33" w:rsidRDefault="004E4F33" w:rsidP="00391266">
      <w:pPr>
        <w:tabs>
          <w:tab w:val="left" w:pos="6975"/>
        </w:tabs>
      </w:pPr>
    </w:p>
    <w:p w:rsidR="004E4F33" w:rsidRPr="009E0D66" w:rsidRDefault="004E4F33" w:rsidP="00391266">
      <w:pPr>
        <w:tabs>
          <w:tab w:val="left" w:pos="6975"/>
        </w:tabs>
      </w:pPr>
    </w:p>
    <w:p w:rsidR="00391266" w:rsidRPr="009E0D66" w:rsidRDefault="00391266" w:rsidP="00391266">
      <w:pPr>
        <w:tabs>
          <w:tab w:val="left" w:pos="6975"/>
        </w:tabs>
      </w:pPr>
    </w:p>
    <w:p w:rsidR="00391266" w:rsidRPr="009E0D66" w:rsidRDefault="00391266" w:rsidP="00391266">
      <w:pPr>
        <w:tabs>
          <w:tab w:val="left" w:pos="6975"/>
        </w:tabs>
      </w:pPr>
    </w:p>
    <w:p w:rsidR="00391266" w:rsidRPr="009E0D66" w:rsidRDefault="00391266" w:rsidP="00391266">
      <w:pPr>
        <w:jc w:val="center"/>
      </w:pPr>
      <w:r w:rsidRPr="009E0D66">
        <w:lastRenderedPageBreak/>
        <w:t xml:space="preserve">СОВЕТ ДЕПУТАТОВ </w:t>
      </w:r>
    </w:p>
    <w:p w:rsidR="00391266" w:rsidRPr="009E0D66" w:rsidRDefault="00391266" w:rsidP="00391266">
      <w:pPr>
        <w:jc w:val="center"/>
      </w:pPr>
      <w:r w:rsidRPr="009E0D66">
        <w:t xml:space="preserve"> НОВОНИКОЛАЕВСКОГО СЕЛЬСОВЕТА КУПИНСКОГО РАЙОНА</w:t>
      </w:r>
    </w:p>
    <w:p w:rsidR="00391266" w:rsidRPr="009E0D66" w:rsidRDefault="00391266" w:rsidP="00391266">
      <w:pPr>
        <w:jc w:val="center"/>
      </w:pPr>
      <w:r w:rsidRPr="009E0D66">
        <w:t>НОВОСИБИРСКОЙ ОБЛАСТИ</w:t>
      </w:r>
    </w:p>
    <w:p w:rsidR="00391266" w:rsidRPr="009E0D66" w:rsidRDefault="00391266" w:rsidP="00391266">
      <w:pPr>
        <w:ind w:left="1416" w:hanging="1236"/>
        <w:jc w:val="center"/>
        <w:rPr>
          <w:b/>
        </w:rPr>
      </w:pPr>
    </w:p>
    <w:p w:rsidR="00391266" w:rsidRPr="009E0D66" w:rsidRDefault="00391266" w:rsidP="00391266">
      <w:pPr>
        <w:ind w:left="1416" w:hanging="1236"/>
        <w:jc w:val="center"/>
        <w:rPr>
          <w:b/>
        </w:rPr>
      </w:pPr>
    </w:p>
    <w:p w:rsidR="00391266" w:rsidRPr="009E0D66" w:rsidRDefault="00391266" w:rsidP="00391266">
      <w:pPr>
        <w:ind w:left="1416" w:hanging="1236"/>
        <w:jc w:val="center"/>
        <w:rPr>
          <w:color w:val="000000"/>
        </w:rPr>
      </w:pPr>
      <w:r w:rsidRPr="009E0D66">
        <w:t xml:space="preserve"> </w:t>
      </w:r>
      <w:r w:rsidRPr="009E0D66">
        <w:rPr>
          <w:color w:val="000000"/>
        </w:rPr>
        <w:t>РЕШЕНИЕ</w:t>
      </w:r>
    </w:p>
    <w:p w:rsidR="00391266" w:rsidRPr="009E0D66" w:rsidRDefault="009E6EDD" w:rsidP="00391266">
      <w:pPr>
        <w:ind w:left="1416" w:hanging="1236"/>
        <w:jc w:val="center"/>
        <w:rPr>
          <w:color w:val="000000"/>
        </w:rPr>
      </w:pPr>
      <w:r>
        <w:rPr>
          <w:color w:val="000000"/>
        </w:rPr>
        <w:t>тридцать первой</w:t>
      </w:r>
      <w:r w:rsidR="00391266" w:rsidRPr="009E0D66">
        <w:rPr>
          <w:color w:val="000000"/>
        </w:rPr>
        <w:t xml:space="preserve"> сессии шестого  созыва</w:t>
      </w:r>
    </w:p>
    <w:p w:rsidR="00391266" w:rsidRPr="009E0D66" w:rsidRDefault="00391266" w:rsidP="00391266"/>
    <w:p w:rsidR="00391266" w:rsidRPr="009E0D66" w:rsidRDefault="009E6EDD" w:rsidP="00391266">
      <w:r>
        <w:t>12.01.2024г</w:t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  <w:t xml:space="preserve"> </w:t>
      </w:r>
      <w:r>
        <w:t xml:space="preserve">                             №111</w:t>
      </w: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r w:rsidRPr="009E0D66">
        <w:t>Об утверждении плана работы администрации</w:t>
      </w:r>
    </w:p>
    <w:p w:rsidR="00391266" w:rsidRPr="009E0D66" w:rsidRDefault="00391266" w:rsidP="00391266">
      <w:r w:rsidRPr="009E0D66">
        <w:t xml:space="preserve">Новониколаевского сельсовета на </w:t>
      </w:r>
      <w:r w:rsidR="009E6EDD">
        <w:t>2024</w:t>
      </w:r>
      <w:r w:rsidRPr="009E0D66">
        <w:t xml:space="preserve"> год</w:t>
      </w:r>
    </w:p>
    <w:p w:rsidR="00391266" w:rsidRPr="009E0D66" w:rsidRDefault="00391266" w:rsidP="00391266"/>
    <w:p w:rsidR="00391266" w:rsidRPr="009E0D66" w:rsidRDefault="00391266" w:rsidP="00391266"/>
    <w:p w:rsidR="00391266" w:rsidRPr="009E0D66" w:rsidRDefault="00391266" w:rsidP="00391266">
      <w:r w:rsidRPr="009E0D66">
        <w:tab/>
        <w:t>Заслушав и обсудив доклад главы администрации Новониколаевского сельсовета Леоновой Н.В. об утверждении плана работы администрации</w:t>
      </w:r>
    </w:p>
    <w:p w:rsidR="00391266" w:rsidRPr="009E0D66" w:rsidRDefault="00391266" w:rsidP="00391266">
      <w:r w:rsidRPr="009E0D66">
        <w:t>Ново</w:t>
      </w:r>
      <w:r w:rsidR="004E4F33">
        <w:t>николаевского сельсовета на 202</w:t>
      </w:r>
      <w:r w:rsidR="009E6EDD">
        <w:t>4</w:t>
      </w:r>
      <w:r w:rsidRPr="009E0D66">
        <w:t xml:space="preserve"> год, Совет депутатов Новониколаевского сельсовета</w:t>
      </w:r>
    </w:p>
    <w:p w:rsidR="00391266" w:rsidRPr="009E0D66" w:rsidRDefault="00391266" w:rsidP="00391266">
      <w:r w:rsidRPr="009E0D66">
        <w:t>РЕШИЛ:</w:t>
      </w:r>
    </w:p>
    <w:p w:rsidR="00391266" w:rsidRPr="009E0D66" w:rsidRDefault="00391266" w:rsidP="00391266">
      <w:pPr>
        <w:numPr>
          <w:ilvl w:val="0"/>
          <w:numId w:val="31"/>
        </w:numPr>
      </w:pPr>
      <w:r w:rsidRPr="009E0D66">
        <w:t>План работы администрации Ново</w:t>
      </w:r>
      <w:r w:rsidR="009E6EDD">
        <w:t>николаевского сельсовета на 2024</w:t>
      </w:r>
      <w:r w:rsidRPr="009E0D66">
        <w:t xml:space="preserve"> год  утвердить.</w:t>
      </w:r>
    </w:p>
    <w:p w:rsidR="00391266" w:rsidRPr="009E0D66" w:rsidRDefault="00391266" w:rsidP="00391266"/>
    <w:p w:rsidR="00391266" w:rsidRPr="009E0D66" w:rsidRDefault="00391266" w:rsidP="00391266"/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/>
    <w:tbl>
      <w:tblPr>
        <w:tblW w:w="19426" w:type="dxa"/>
        <w:tblLook w:val="01E0"/>
      </w:tblPr>
      <w:tblGrid>
        <w:gridCol w:w="4785"/>
        <w:gridCol w:w="285"/>
        <w:gridCol w:w="4785"/>
        <w:gridCol w:w="4785"/>
        <w:gridCol w:w="4786"/>
      </w:tblGrid>
      <w:tr w:rsidR="00391266" w:rsidRPr="009E0D66" w:rsidTr="00391266">
        <w:tc>
          <w:tcPr>
            <w:tcW w:w="4785" w:type="dxa"/>
          </w:tcPr>
          <w:p w:rsidR="00391266" w:rsidRPr="009E0D66" w:rsidRDefault="00391266" w:rsidP="00391266">
            <w:pPr>
              <w:jc w:val="both"/>
            </w:pPr>
            <w:r w:rsidRPr="009E0D66">
              <w:t>Председатель Совета депутатов</w:t>
            </w:r>
          </w:p>
          <w:p w:rsidR="00391266" w:rsidRPr="009E0D66" w:rsidRDefault="00391266" w:rsidP="00391266">
            <w:pPr>
              <w:rPr>
                <w:i/>
              </w:rPr>
            </w:pPr>
            <w:r w:rsidRPr="009E0D66">
              <w:t>Новониколаевского сельсовета</w:t>
            </w:r>
          </w:p>
          <w:p w:rsidR="00391266" w:rsidRPr="009E0D66" w:rsidRDefault="00391266" w:rsidP="00391266">
            <w:pPr>
              <w:jc w:val="both"/>
            </w:pPr>
            <w:r w:rsidRPr="009E0D66">
              <w:t>Купинского района</w:t>
            </w:r>
          </w:p>
          <w:p w:rsidR="00391266" w:rsidRPr="009E0D66" w:rsidRDefault="00391266" w:rsidP="00391266">
            <w:pPr>
              <w:jc w:val="both"/>
            </w:pPr>
            <w:r w:rsidRPr="009E0D66">
              <w:t>Новосибирской области</w:t>
            </w:r>
          </w:p>
        </w:tc>
        <w:tc>
          <w:tcPr>
            <w:tcW w:w="285" w:type="dxa"/>
          </w:tcPr>
          <w:p w:rsidR="00391266" w:rsidRPr="009E0D66" w:rsidRDefault="00391266" w:rsidP="00391266">
            <w:pPr>
              <w:jc w:val="both"/>
            </w:pPr>
          </w:p>
        </w:tc>
        <w:tc>
          <w:tcPr>
            <w:tcW w:w="4785" w:type="dxa"/>
          </w:tcPr>
          <w:p w:rsidR="00391266" w:rsidRPr="009E0D66" w:rsidRDefault="00391266" w:rsidP="00391266">
            <w:pPr>
              <w:rPr>
                <w:i/>
              </w:rPr>
            </w:pPr>
            <w:r w:rsidRPr="009E0D66">
              <w:t>Глава Новониколаевского сельсовета</w:t>
            </w:r>
          </w:p>
          <w:p w:rsidR="00391266" w:rsidRPr="009E0D66" w:rsidRDefault="00391266" w:rsidP="00391266">
            <w:pPr>
              <w:jc w:val="both"/>
            </w:pPr>
            <w:r w:rsidRPr="009E0D66">
              <w:t>Купинского района</w:t>
            </w:r>
          </w:p>
          <w:p w:rsidR="00391266" w:rsidRPr="009E0D66" w:rsidRDefault="00391266" w:rsidP="00391266">
            <w:r w:rsidRPr="009E0D66">
              <w:t>Новосибирской области</w:t>
            </w:r>
          </w:p>
        </w:tc>
        <w:tc>
          <w:tcPr>
            <w:tcW w:w="4785" w:type="dxa"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  <w:tc>
          <w:tcPr>
            <w:tcW w:w="4786" w:type="dxa"/>
            <w:hideMark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</w:tr>
      <w:tr w:rsidR="00391266" w:rsidRPr="009E0D66" w:rsidTr="00391266">
        <w:tc>
          <w:tcPr>
            <w:tcW w:w="4785" w:type="dxa"/>
          </w:tcPr>
          <w:p w:rsidR="00391266" w:rsidRPr="009E0D66" w:rsidRDefault="00391266" w:rsidP="00391266">
            <w:pPr>
              <w:jc w:val="both"/>
            </w:pPr>
          </w:p>
          <w:p w:rsidR="00391266" w:rsidRPr="009E0D66" w:rsidRDefault="00391266" w:rsidP="00391266">
            <w:pPr>
              <w:jc w:val="both"/>
            </w:pPr>
          </w:p>
          <w:p w:rsidR="00391266" w:rsidRPr="009E0D66" w:rsidRDefault="00391266" w:rsidP="00391266">
            <w:pPr>
              <w:jc w:val="both"/>
            </w:pPr>
            <w:r w:rsidRPr="009E0D66">
              <w:t>____________  Л.Р. Созинова</w:t>
            </w:r>
          </w:p>
          <w:p w:rsidR="00391266" w:rsidRPr="009E0D66" w:rsidRDefault="00391266" w:rsidP="00391266">
            <w:pPr>
              <w:jc w:val="both"/>
            </w:pPr>
          </w:p>
        </w:tc>
        <w:tc>
          <w:tcPr>
            <w:tcW w:w="285" w:type="dxa"/>
          </w:tcPr>
          <w:p w:rsidR="00391266" w:rsidRPr="009E0D66" w:rsidRDefault="00391266" w:rsidP="00391266">
            <w:pPr>
              <w:jc w:val="both"/>
            </w:pPr>
          </w:p>
        </w:tc>
        <w:tc>
          <w:tcPr>
            <w:tcW w:w="4785" w:type="dxa"/>
          </w:tcPr>
          <w:p w:rsidR="00391266" w:rsidRPr="009E0D66" w:rsidRDefault="00391266" w:rsidP="00391266">
            <w:pPr>
              <w:jc w:val="both"/>
            </w:pPr>
          </w:p>
          <w:p w:rsidR="00391266" w:rsidRPr="009E0D66" w:rsidRDefault="00391266" w:rsidP="00391266">
            <w:pPr>
              <w:jc w:val="both"/>
            </w:pPr>
          </w:p>
          <w:p w:rsidR="00391266" w:rsidRPr="009E0D66" w:rsidRDefault="00391266" w:rsidP="00391266">
            <w:pPr>
              <w:jc w:val="both"/>
            </w:pPr>
            <w:r w:rsidRPr="009E0D66">
              <w:t>_____________      Н.В. Леонова</w:t>
            </w:r>
          </w:p>
          <w:p w:rsidR="00391266" w:rsidRPr="009E0D66" w:rsidRDefault="00391266" w:rsidP="00391266">
            <w:pPr>
              <w:jc w:val="both"/>
            </w:pPr>
          </w:p>
        </w:tc>
        <w:tc>
          <w:tcPr>
            <w:tcW w:w="4785" w:type="dxa"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</w:tr>
    </w:tbl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jc w:val="right"/>
      </w:pPr>
      <w:r w:rsidRPr="009E0D66">
        <w:t xml:space="preserve">Приложение №1 </w:t>
      </w:r>
    </w:p>
    <w:p w:rsidR="00391266" w:rsidRPr="009E0D66" w:rsidRDefault="009E6EDD" w:rsidP="00391266">
      <w:pPr>
        <w:jc w:val="right"/>
      </w:pPr>
      <w:r>
        <w:t>К решению сессии №111</w:t>
      </w:r>
    </w:p>
    <w:p w:rsidR="00391266" w:rsidRPr="009E0D66" w:rsidRDefault="004E4F33" w:rsidP="00391266">
      <w:pPr>
        <w:jc w:val="right"/>
      </w:pPr>
      <w:r>
        <w:t xml:space="preserve"> от </w:t>
      </w:r>
      <w:r w:rsidR="009E6EDD">
        <w:t>12.01.2024г</w:t>
      </w:r>
    </w:p>
    <w:p w:rsidR="00391266" w:rsidRPr="009E0D66" w:rsidRDefault="00391266" w:rsidP="00391266"/>
    <w:p w:rsidR="00391266" w:rsidRPr="009E0D66" w:rsidRDefault="00391266" w:rsidP="00391266">
      <w:pPr>
        <w:jc w:val="center"/>
        <w:rPr>
          <w:b/>
        </w:rPr>
      </w:pPr>
      <w:r w:rsidRPr="009E0D66">
        <w:rPr>
          <w:b/>
        </w:rPr>
        <w:t>ПЛАН</w:t>
      </w:r>
    </w:p>
    <w:p w:rsidR="00391266" w:rsidRPr="009E0D66" w:rsidRDefault="00391266" w:rsidP="00391266">
      <w:pPr>
        <w:jc w:val="center"/>
        <w:rPr>
          <w:b/>
        </w:rPr>
      </w:pPr>
      <w:r w:rsidRPr="009E0D66">
        <w:rPr>
          <w:b/>
        </w:rPr>
        <w:t>работы администрации Ново</w:t>
      </w:r>
      <w:r w:rsidR="009E6EDD">
        <w:rPr>
          <w:b/>
        </w:rPr>
        <w:t>николаевского сельсовета на 2024</w:t>
      </w:r>
      <w:r w:rsidRPr="009E0D66">
        <w:rPr>
          <w:b/>
        </w:rPr>
        <w:t xml:space="preserve"> год</w:t>
      </w:r>
    </w:p>
    <w:p w:rsidR="00391266" w:rsidRPr="009E0D66" w:rsidRDefault="00391266" w:rsidP="00391266">
      <w:pPr>
        <w:jc w:val="center"/>
      </w:pPr>
    </w:p>
    <w:p w:rsidR="00391266" w:rsidRPr="009E0D66" w:rsidRDefault="00391266" w:rsidP="00391266">
      <w:pPr>
        <w:ind w:left="-720" w:firstLine="720"/>
        <w:jc w:val="both"/>
      </w:pPr>
      <w:r w:rsidRPr="009E0D66">
        <w:t>Основные направления в деятельности Администрации  сельского поселения осуществляются на основании Устава Новониколаевского сельсовета.</w:t>
      </w:r>
    </w:p>
    <w:p w:rsidR="00391266" w:rsidRPr="009E0D66" w:rsidRDefault="00391266" w:rsidP="00391266">
      <w:pPr>
        <w:ind w:left="-720" w:firstLine="720"/>
        <w:jc w:val="both"/>
      </w:pPr>
      <w:r w:rsidRPr="009E0D66">
        <w:t xml:space="preserve"> Стратегия социально-экономического развития  состоит в создании условий для реализации следующих приоритетных направлений:</w:t>
      </w:r>
    </w:p>
    <w:p w:rsidR="00391266" w:rsidRPr="009E0D66" w:rsidRDefault="00391266" w:rsidP="00391266">
      <w:pPr>
        <w:numPr>
          <w:ilvl w:val="0"/>
          <w:numId w:val="32"/>
        </w:numPr>
        <w:jc w:val="both"/>
      </w:pPr>
      <w:r w:rsidRPr="009E0D66">
        <w:t xml:space="preserve">социального развития (непрерывного повышения качества жизни членов местного сообщества, демографии, образования, культуры, физкультуры и спорта, здравоохранения) </w:t>
      </w:r>
    </w:p>
    <w:p w:rsidR="00391266" w:rsidRPr="009E0D66" w:rsidRDefault="00391266" w:rsidP="00391266">
      <w:pPr>
        <w:numPr>
          <w:ilvl w:val="0"/>
          <w:numId w:val="32"/>
        </w:numPr>
        <w:jc w:val="both"/>
      </w:pPr>
      <w:r w:rsidRPr="009E0D66">
        <w:t>экономического развития (сельского хозяйства, промышленности, инвестиционной деятельности, строительства, транспорта и связи, потребительского рынка, муниципальных финансов, энергосбережения, поддержки и развития объектов малого бизнеса).</w:t>
      </w:r>
    </w:p>
    <w:tbl>
      <w:tblPr>
        <w:tblW w:w="5700" w:type="pct"/>
        <w:tblInd w:w="-9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0"/>
        <w:gridCol w:w="5124"/>
        <w:gridCol w:w="2449"/>
        <w:gridCol w:w="116"/>
        <w:gridCol w:w="2464"/>
        <w:gridCol w:w="61"/>
      </w:tblGrid>
      <w:tr w:rsidR="00391266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>№</w:t>
            </w:r>
            <w:r w:rsidRPr="009E0D66">
              <w:br/>
              <w:t xml:space="preserve">п/п 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Наименование мероприятий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Сроки проведения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Ответственные за исполнение </w:t>
            </w:r>
          </w:p>
        </w:tc>
      </w:tr>
      <w:tr w:rsidR="00391266" w:rsidRPr="009E0D66" w:rsidTr="009E6EDD">
        <w:trPr>
          <w:gridAfter w:val="1"/>
          <w:wAfter w:w="28" w:type="pct"/>
          <w:trHeight w:val="306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1 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2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3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4 </w:t>
            </w:r>
          </w:p>
        </w:tc>
      </w:tr>
      <w:tr w:rsidR="00391266" w:rsidRPr="009E0D66" w:rsidTr="00391266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rPr>
                <w:b/>
                <w:bCs/>
              </w:rPr>
              <w:t>I. Вопросы  рассматриваемые на  совещаниях при главе администрации сельсовета</w:t>
            </w:r>
          </w:p>
        </w:tc>
      </w:tr>
      <w:tr w:rsidR="00391266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О работе с обращениями граждан в</w:t>
            </w:r>
            <w:r w:rsidR="009E6EDD">
              <w:t xml:space="preserve"> администрации  поселения в 2024</w:t>
            </w:r>
            <w:r w:rsidRPr="009E0D66">
              <w:t xml:space="preserve"> году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>Ежемесячно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Леонова Н.В. </w:t>
            </w:r>
          </w:p>
          <w:p w:rsidR="00391266" w:rsidRPr="009E0D66" w:rsidRDefault="00391266" w:rsidP="00391266">
            <w:pPr>
              <w:pStyle w:val="a3"/>
              <w:jc w:val="center"/>
            </w:pPr>
            <w:r w:rsidRPr="009E0D66">
              <w:t>Белягова Н.А.</w:t>
            </w:r>
          </w:p>
        </w:tc>
      </w:tr>
      <w:tr w:rsidR="00391266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2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О ходе отопительного сезона на территории  поселения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>Ежемесячно в течении отопительного сезона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 Леонова Н.В. Руководители предприятий и организаций</w:t>
            </w:r>
          </w:p>
        </w:tc>
      </w:tr>
      <w:tr w:rsidR="00391266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3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О подготовке и проведении культурно-массовых ме</w:t>
            </w:r>
            <w:r w:rsidR="009E6EDD">
              <w:t>роприятий в феврале - марте 2024</w:t>
            </w:r>
            <w:r w:rsidRPr="009E0D66">
              <w:t xml:space="preserve"> года на территории  поселения  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>Февраль- Март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>Леонова Л.В.</w:t>
            </w:r>
          </w:p>
        </w:tc>
      </w:tr>
      <w:tr w:rsidR="00391266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4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Проведение  схода граждан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апрель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>Леонова Н.В.</w:t>
            </w:r>
          </w:p>
        </w:tc>
      </w:tr>
      <w:tr w:rsidR="00391266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5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О результатах проверок за I квартал по противодействию коррупции в администрации   поселения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>Март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>Леонова Н.В.</w:t>
            </w:r>
          </w:p>
        </w:tc>
      </w:tr>
      <w:tr w:rsidR="00391266" w:rsidRPr="009E0D66" w:rsidTr="009E6EDD">
        <w:trPr>
          <w:gridAfter w:val="1"/>
          <w:wAfter w:w="28" w:type="pct"/>
          <w:trHeight w:val="885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6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О проведении месячника санитарной очистки на  территории  поселения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 xml:space="preserve">Апрель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t>Леонова Н.В.</w:t>
            </w:r>
          </w:p>
          <w:p w:rsidR="00391266" w:rsidRPr="009E0D66" w:rsidRDefault="00391266" w:rsidP="00391266">
            <w:pPr>
              <w:pStyle w:val="a3"/>
              <w:jc w:val="center"/>
            </w:pPr>
            <w:r w:rsidRPr="009E0D66">
              <w:t>Руководители предприятий и организаций</w:t>
            </w:r>
          </w:p>
        </w:tc>
      </w:tr>
      <w:tr w:rsidR="009E6EDD" w:rsidRPr="009E0D66" w:rsidTr="009E6EDD">
        <w:trPr>
          <w:gridAfter w:val="1"/>
          <w:wAfter w:w="28" w:type="pct"/>
          <w:trHeight w:val="1187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lastRenderedPageBreak/>
              <w:t>7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</w:pPr>
            <w:r w:rsidRPr="009E0D66">
              <w:t xml:space="preserve">О ходе работы по обеспечению первичных  мер пожарной безопасности в границах населенных  пунктов поселения 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 xml:space="preserve">Май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>Леонова Н.В.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8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</w:pPr>
            <w:r w:rsidRPr="009E0D66">
              <w:t>О реализации социально-экологического проекта «Чистый берег»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 xml:space="preserve">Май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>Леонова Н.В.</w:t>
            </w:r>
          </w:p>
          <w:p w:rsidR="009E6EDD" w:rsidRPr="009E0D66" w:rsidRDefault="009E6EDD" w:rsidP="009E6EDD">
            <w:pPr>
              <w:pStyle w:val="a3"/>
              <w:jc w:val="center"/>
            </w:pPr>
            <w:r w:rsidRPr="009E0D66">
              <w:t xml:space="preserve">Руководители предприятий и организаций. </w:t>
            </w:r>
          </w:p>
        </w:tc>
      </w:tr>
      <w:tr w:rsidR="009E6EDD" w:rsidRPr="009E0D66" w:rsidTr="009E6EDD">
        <w:trPr>
          <w:gridAfter w:val="1"/>
          <w:wAfter w:w="28" w:type="pct"/>
          <w:trHeight w:val="1158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9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</w:pPr>
            <w:r w:rsidRPr="009E0D66">
              <w:t>Об организации летнего отдыха детей и подростков на территории  сельского поселения в 202</w:t>
            </w:r>
            <w:r>
              <w:t>4</w:t>
            </w:r>
            <w:r w:rsidRPr="009E0D66">
              <w:t xml:space="preserve"> году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 xml:space="preserve">Май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 xml:space="preserve"> Леонова Н.В.  Руководители предприятий и организаций.</w:t>
            </w:r>
          </w:p>
        </w:tc>
      </w:tr>
      <w:tr w:rsidR="009E6EDD" w:rsidRPr="009E0D66" w:rsidTr="009E6EDD">
        <w:trPr>
          <w:gridAfter w:val="1"/>
          <w:wAfter w:w="28" w:type="pct"/>
          <w:trHeight w:val="1201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10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</w:pPr>
            <w:r w:rsidRPr="009E0D66">
              <w:t xml:space="preserve">Об итогах проведения месячника по благоустройству  поселения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 xml:space="preserve">Май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 xml:space="preserve"> Леонова Н.В.</w:t>
            </w:r>
          </w:p>
        </w:tc>
      </w:tr>
      <w:tr w:rsidR="009E6EDD" w:rsidRPr="009E0D66" w:rsidTr="009E6EDD">
        <w:trPr>
          <w:gridAfter w:val="1"/>
          <w:wAfter w:w="28" w:type="pct"/>
          <w:trHeight w:val="865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11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</w:pPr>
            <w:r w:rsidRPr="009E0D66">
              <w:t>Отчет главы о выполнении плана работы администр</w:t>
            </w:r>
            <w:r>
              <w:t>ации сельского поселения за 2024</w:t>
            </w:r>
            <w:r w:rsidRPr="009E0D66">
              <w:t xml:space="preserve"> год (сход граждан)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 xml:space="preserve">Декабрь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>Леонова Н.В.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12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</w:pPr>
            <w:r w:rsidRPr="009E0D66">
              <w:t>Об утверждении плана работы администр</w:t>
            </w:r>
            <w:r>
              <w:t>ации сельского поселения на 2025</w:t>
            </w:r>
            <w:r w:rsidRPr="009E0D66">
              <w:t xml:space="preserve"> год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 xml:space="preserve">Декабрь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9E6EDD">
            <w:pPr>
              <w:pStyle w:val="a3"/>
              <w:jc w:val="center"/>
            </w:pPr>
            <w:r w:rsidRPr="009E0D66">
              <w:t>Леонова Н.В.</w:t>
            </w:r>
          </w:p>
          <w:p w:rsidR="009E6EDD" w:rsidRPr="009E0D66" w:rsidRDefault="009E6EDD" w:rsidP="009E6EDD">
            <w:pPr>
              <w:pStyle w:val="a3"/>
              <w:jc w:val="center"/>
            </w:pPr>
            <w:r w:rsidRPr="009E0D66">
              <w:t>Совет депутатов</w:t>
            </w:r>
          </w:p>
          <w:p w:rsidR="009E6EDD" w:rsidRPr="009E0D66" w:rsidRDefault="009E6EDD" w:rsidP="009E6EDD">
            <w:pPr>
              <w:pStyle w:val="a3"/>
              <w:jc w:val="center"/>
            </w:pPr>
          </w:p>
          <w:p w:rsidR="009E6EDD" w:rsidRPr="009E0D66" w:rsidRDefault="009E6EDD" w:rsidP="009E6EDD">
            <w:pPr>
              <w:pStyle w:val="a3"/>
              <w:jc w:val="center"/>
            </w:pPr>
          </w:p>
          <w:p w:rsidR="009E6EDD" w:rsidRPr="009E0D66" w:rsidRDefault="009E6EDD" w:rsidP="009E6EDD">
            <w:pPr>
              <w:pStyle w:val="a3"/>
              <w:jc w:val="center"/>
            </w:pPr>
          </w:p>
        </w:tc>
      </w:tr>
      <w:tr w:rsidR="009E6EDD" w:rsidRPr="009E0D66" w:rsidTr="00391266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rPr>
                <w:b/>
                <w:bCs/>
              </w:rPr>
              <w:t>II. Правовые акты  предложенные главой администрации сельсовета</w:t>
            </w:r>
            <w:r w:rsidRPr="009E0D66">
              <w:rPr>
                <w:b/>
                <w:bCs/>
              </w:rPr>
              <w:br/>
              <w:t xml:space="preserve">для рассмотрения на заседаниях Совета депутатов </w:t>
            </w:r>
            <w:r w:rsidRPr="009E0D66">
              <w:t xml:space="preserve"> 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1 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2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3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4 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2.1.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О внесении изменений и </w:t>
            </w:r>
            <w:r>
              <w:t>уточнений в бюджет на 2024</w:t>
            </w:r>
            <w:r w:rsidRPr="009E0D66">
              <w:t xml:space="preserve"> год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По мере</w:t>
            </w:r>
            <w:r w:rsidRPr="009E0D66">
              <w:br/>
              <w:t>необходимости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2.2.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О внесении изменений в Устав сельского поселения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По мере</w:t>
            </w:r>
            <w:r w:rsidRPr="009E0D66">
              <w:br/>
              <w:t xml:space="preserve">необходимости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>Н.А. Белягова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2.3.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Утверждение нормативных правовых актов разработанных в соответствии с принятием и изменением в законодательство Российской Федерации, Новосибирской области.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По мере необходимости  </w:t>
            </w:r>
          </w:p>
          <w:p w:rsidR="009E6EDD" w:rsidRPr="009E0D66" w:rsidRDefault="009E6EDD" w:rsidP="00391266">
            <w:pPr>
              <w:pStyle w:val="a3"/>
              <w:jc w:val="center"/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>Н.А. Белягова</w:t>
            </w:r>
          </w:p>
        </w:tc>
      </w:tr>
      <w:tr w:rsidR="009E6EDD" w:rsidRPr="009E0D66" w:rsidTr="009E6EDD">
        <w:trPr>
          <w:gridAfter w:val="1"/>
          <w:wAfter w:w="28" w:type="pct"/>
          <w:trHeight w:val="614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lastRenderedPageBreak/>
              <w:t>2.4.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>
              <w:t>Об исполнении бюджета за 2024</w:t>
            </w:r>
            <w:r w:rsidRPr="009E0D66">
              <w:t xml:space="preserve"> год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 Ежеквартально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</w:tc>
      </w:tr>
      <w:tr w:rsidR="009E6EDD" w:rsidRPr="009E0D66" w:rsidTr="009E6EDD">
        <w:trPr>
          <w:gridAfter w:val="1"/>
          <w:wAfter w:w="28" w:type="pct"/>
          <w:trHeight w:val="474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2.5.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Отч</w:t>
            </w:r>
            <w:r>
              <w:t>ет об исполнении бюджета за 2024</w:t>
            </w:r>
            <w:r w:rsidRPr="009E0D66">
              <w:t xml:space="preserve"> год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Декабрь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2.6.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Рассмотрение прое</w:t>
            </w:r>
            <w:r>
              <w:t>кта бюджета  поселения   на 2025</w:t>
            </w:r>
            <w:r w:rsidRPr="009E0D66">
              <w:t xml:space="preserve"> год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Декабрь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2.7.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Утвержден</w:t>
            </w:r>
            <w:r>
              <w:t>ие  бюджета  поселения   на 2025</w:t>
            </w:r>
            <w:r w:rsidRPr="009E0D66">
              <w:t xml:space="preserve"> год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Декабрь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</w:tc>
      </w:tr>
      <w:tr w:rsidR="009E6EDD" w:rsidRPr="009E0D66" w:rsidTr="00391266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rPr>
                <w:b/>
                <w:bCs/>
              </w:rPr>
              <w:t>III. Общие муниципальные  мероприятия</w:t>
            </w:r>
            <w:r w:rsidRPr="009E0D66">
              <w:t xml:space="preserve"> 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1 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2 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3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4 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3.1.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Заседания Совета депутатов Новониколаевского сельсовета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Не реже</w:t>
            </w:r>
            <w:r w:rsidRPr="009E0D66">
              <w:br/>
              <w:t xml:space="preserve">1 раза в три месяца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>Созинова Л.Р.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3.2.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Заседание комиссии по бюджету и планированию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Ежемесячно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Н.В., председатель комиссии,    Руководители предприятий и организаций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3.3.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Работа  с письменными и устными обращениями граждан 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Постоянно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>Белягова Н.А.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3.4.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Культурно-массовые мероприятия 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По отдельному плану (приложения: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 Планы работы учреждений культуры и образования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Л.В.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>Чурсина Н.П.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>Вальтер Н.С.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3.5.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Спортивные мероприятия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Ежемесячно, по отдельному плану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Леонова Л.В. 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>Мукаш И.Н.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3.6.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Мероприятия посвященные Дню защитника Отечества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Февраль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Л.В.</w:t>
            </w:r>
          </w:p>
        </w:tc>
      </w:tr>
      <w:tr w:rsidR="009E6EDD" w:rsidRPr="009E0D66" w:rsidTr="009E6EDD">
        <w:trPr>
          <w:gridAfter w:val="1"/>
          <w:wAfter w:w="28" w:type="pct"/>
          <w:trHeight w:val="1624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3.7.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Подготовительная работа с населением по подготовке и проведения ежегодного месячника по благоустройству населенных пунктов поселения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Март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Леонова Н.В., депутаты,       Руководители предприятий и организаций                  Работники культуры 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3.8.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Праздничный концерт посвященный </w:t>
            </w:r>
            <w:r w:rsidRPr="009E0D66">
              <w:lastRenderedPageBreak/>
              <w:t xml:space="preserve">Международному женскому дню 8-е Марта 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lastRenderedPageBreak/>
              <w:t xml:space="preserve">Март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Л.В.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lastRenderedPageBreak/>
              <w:t>3.9.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Годовщина Победы в Великой Отечественной войне 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Май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Л.В.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3.10.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День защиты детей 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Июнь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Л.В.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3.11.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«День пожилого человека»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Октябрь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Л.В.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3.12.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«День матери»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Ноябрь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Леонова Л.В.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3.13.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Новогодние мероприятия </w:t>
            </w:r>
          </w:p>
        </w:tc>
        <w:tc>
          <w:tcPr>
            <w:tcW w:w="11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Декабрь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Леонова Л.В.</w:t>
            </w:r>
          </w:p>
        </w:tc>
      </w:tr>
      <w:tr w:rsidR="009E6EDD" w:rsidRPr="009E0D66" w:rsidTr="00391266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rPr>
                <w:b/>
                <w:bCs/>
              </w:rPr>
              <w:t>IV. Работа с общественностью по месту жительства граждан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1 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2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3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4 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4.1.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Издание информационного бюллетеня «Новониколаевский вестник» сельского поселения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Ежемесячно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Белягова Н.А. 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4.2.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Проведение совместных заседаний Совета ветеранов  и Женсовета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По мере необходимости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Леонова Н.В. Година Л.И. Трофименко Л.М.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4.3.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 xml:space="preserve">Прием населения по личным вопросам 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Постоянно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Леонова Н.В.</w:t>
            </w:r>
          </w:p>
        </w:tc>
      </w:tr>
      <w:tr w:rsidR="009E6EDD" w:rsidRPr="009E0D66" w:rsidTr="009E6EDD">
        <w:trPr>
          <w:gridAfter w:val="1"/>
          <w:wAfter w:w="28" w:type="pct"/>
          <w:trHeight w:val="894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4.4.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f8"/>
              <w:snapToGrid w:val="0"/>
            </w:pPr>
            <w:r w:rsidRPr="009E0D66">
              <w:t>Организация работы с депутатами сельского поселения, постоянными комиссиями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f8"/>
              <w:snapToGrid w:val="0"/>
              <w:jc w:val="center"/>
            </w:pPr>
            <w:r w:rsidRPr="009E0D66">
              <w:t>Постоянно  в течение года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Белягова Н.А.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4.5.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f8"/>
              <w:snapToGrid w:val="0"/>
            </w:pPr>
            <w:r w:rsidRPr="009E0D66">
              <w:t>Информирование населения о деятельности Администрации Новониколаевского сельсовета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f8"/>
              <w:snapToGrid w:val="0"/>
              <w:jc w:val="center"/>
            </w:pPr>
            <w:r w:rsidRPr="009E0D66">
              <w:t xml:space="preserve">Постоянно  в течение года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Белягова Н.А.</w:t>
            </w:r>
          </w:p>
        </w:tc>
      </w:tr>
      <w:tr w:rsidR="009E6EDD" w:rsidRPr="009E0D66" w:rsidTr="009E6EDD">
        <w:trPr>
          <w:gridAfter w:val="1"/>
          <w:wAfter w:w="28" w:type="pct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4.6.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f8"/>
              <w:snapToGrid w:val="0"/>
            </w:pPr>
            <w:r w:rsidRPr="009E0D66">
              <w:t>Учет малоимущих граждан, многодетных семей, семей асоциальных, организация работы совместно с представителями школ, ОВД, общественными организациями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f8"/>
              <w:snapToGrid w:val="0"/>
              <w:jc w:val="center"/>
            </w:pPr>
            <w:r w:rsidRPr="009E0D66">
              <w:t xml:space="preserve">Постоянно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3"/>
              <w:tabs>
                <w:tab w:val="left" w:pos="460"/>
                <w:tab w:val="center" w:pos="1604"/>
              </w:tabs>
              <w:jc w:val="center"/>
            </w:pPr>
            <w:r w:rsidRPr="009E0D66">
              <w:t>Белягова Н.А.</w:t>
            </w:r>
          </w:p>
        </w:tc>
      </w:tr>
      <w:tr w:rsidR="009E6EDD" w:rsidRPr="009E0D66" w:rsidTr="003912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jc w:val="center"/>
            </w:pPr>
            <w:r w:rsidRPr="009E0D66">
              <w:rPr>
                <w:rStyle w:val="a7"/>
                <w:lang w:val="en-US"/>
              </w:rPr>
              <w:t>V</w:t>
            </w:r>
            <w:r w:rsidRPr="009E0D66">
              <w:rPr>
                <w:rStyle w:val="a7"/>
              </w:rPr>
              <w:t>.  Взаимодействие Администрации поселения с Администрацией Купинского района, органами государственной власти Купинского района, иными организациями и учреждениями</w:t>
            </w:r>
          </w:p>
        </w:tc>
      </w:tr>
      <w:tr w:rsidR="009E6EDD" w:rsidRPr="009E0D66" w:rsidTr="009E6EDD">
        <w:trPr>
          <w:trHeight w:val="4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1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2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3 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4 </w:t>
            </w:r>
          </w:p>
        </w:tc>
      </w:tr>
      <w:tr w:rsidR="009E6EDD" w:rsidRPr="009E0D66" w:rsidTr="009E6EDD">
        <w:trPr>
          <w:trHeight w:val="4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r w:rsidRPr="009E0D66">
              <w:t>5.1.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Предоставление необходимой отчетности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Согласно срокам предоставления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Работники Администрации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r w:rsidRPr="009E0D66">
              <w:t>5.2.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Участие в межмуниципальных семинарах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Весь период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Глава администрации сельсовета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r w:rsidRPr="009E0D66">
              <w:t>5.3.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Участие в областных совещаниях, семинарах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Весь период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>Глава администрации сельсовета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r w:rsidRPr="009E0D66">
              <w:t>5.4.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</w:pPr>
            <w:r w:rsidRPr="009E0D66">
              <w:t>Участие в межмуниципальных мероприятиях (культурно-массовых, спортивно-</w:t>
            </w:r>
            <w:r w:rsidRPr="009E0D66">
              <w:lastRenderedPageBreak/>
              <w:t>оздоровительных и др.)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lastRenderedPageBreak/>
              <w:t>Весь период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EDD" w:rsidRPr="009E0D66" w:rsidRDefault="009E6EDD" w:rsidP="00391266">
            <w:pPr>
              <w:jc w:val="center"/>
            </w:pPr>
            <w:r w:rsidRPr="009E0D66">
              <w:t>Глава администрации сельсовета</w:t>
            </w:r>
          </w:p>
        </w:tc>
      </w:tr>
      <w:tr w:rsidR="009E6EDD" w:rsidRPr="009E0D66" w:rsidTr="00391266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jc w:val="center"/>
            </w:pPr>
            <w:r w:rsidRPr="009E0D66">
              <w:rPr>
                <w:b/>
                <w:bCs/>
                <w:lang w:val="en-US"/>
              </w:rPr>
              <w:lastRenderedPageBreak/>
              <w:t>V</w:t>
            </w:r>
            <w:r w:rsidRPr="009E0D66">
              <w:rPr>
                <w:b/>
                <w:bCs/>
              </w:rPr>
              <w:t>I. Мобилизационная подготовка, пожарная безопасность, ГО и ЧС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1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2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3 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4 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6</w:t>
            </w:r>
            <w:r w:rsidRPr="009E0D66">
              <w:t>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Разработка и уточнение плана мобилизационной подготовки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t>В  течение года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Белягова Н.А.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6</w:t>
            </w:r>
            <w:r w:rsidRPr="009E0D66">
              <w:t>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Организация работы по предупреждению и ликвидации ЧС местного характера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t>Постоянно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Белягова Н.А.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6</w:t>
            </w:r>
            <w:r w:rsidRPr="009E0D66">
              <w:t>.3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Разработка мероприятий по гражданской обороне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t>В  течение года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Белягова Н.А.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6</w:t>
            </w:r>
            <w:r w:rsidRPr="009E0D66">
              <w:t>.4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Обеспечение безопасности на водных объектах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t>Летнее  и зимнее время года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Белягова Н.А.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6</w:t>
            </w:r>
            <w:r w:rsidRPr="009E0D66">
              <w:t>.5.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Организационная работа по учету, постановке на воинский учет граждан, пребывающих в запасе, организация и участие в проведении  медицинских и призывных комиссий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t>Постоянно  в течение года</w:t>
            </w:r>
          </w:p>
          <w:p w:rsidR="009E6EDD" w:rsidRPr="009E0D66" w:rsidRDefault="009E6EDD" w:rsidP="00391266">
            <w:pPr>
              <w:pStyle w:val="af8"/>
              <w:jc w:val="center"/>
            </w:pPr>
            <w:r w:rsidRPr="009E0D66">
              <w:t>весна-осень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Белягова Н.А.</w:t>
            </w:r>
          </w:p>
        </w:tc>
      </w:tr>
      <w:tr w:rsidR="009E6EDD" w:rsidRPr="009E0D66" w:rsidTr="003912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b/>
                <w:bCs/>
                <w:lang w:val="en-US"/>
              </w:rPr>
              <w:t>VII</w:t>
            </w:r>
            <w:r w:rsidRPr="009E0D66">
              <w:rPr>
                <w:b/>
                <w:bCs/>
              </w:rPr>
              <w:t>. Благоустройство территории, охрана окружающей среды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1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2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3 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3"/>
              <w:jc w:val="center"/>
            </w:pPr>
            <w:r w:rsidRPr="009E0D66">
              <w:t xml:space="preserve">4 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7</w:t>
            </w:r>
            <w:r w:rsidRPr="009E0D66">
              <w:t>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Текущий ремонт внутрипоселковых дорог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 xml:space="preserve">Апрель-Ноябрь 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Леонова Н.В.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7</w:t>
            </w:r>
            <w:r w:rsidRPr="009E0D66">
              <w:t>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Текущий ремонт на памятнике в честь воинов-земляков, павших на фронтах ВОВ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 xml:space="preserve">Апрель-Май 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widowControl w:val="0"/>
              <w:suppressAutoHyphens/>
            </w:pPr>
            <w:r w:rsidRPr="009E0D66">
              <w:t>Леонова Н.В.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7</w:t>
            </w:r>
            <w:r w:rsidRPr="009E0D66">
              <w:t>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Организация уличного освещения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 xml:space="preserve">Постоянно 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widowControl w:val="0"/>
              <w:suppressAutoHyphens/>
            </w:pPr>
            <w:r w:rsidRPr="009E0D66">
              <w:t>Леонова Н.В.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7</w:t>
            </w:r>
            <w:r w:rsidRPr="009E0D66">
              <w:t>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EDD" w:rsidRPr="009E0D66" w:rsidRDefault="009E6EDD" w:rsidP="00391266">
            <w:pPr>
              <w:pStyle w:val="af8"/>
            </w:pPr>
            <w:r w:rsidRPr="009E0D66">
              <w:t xml:space="preserve">Благоустройство территорий кладбища </w:t>
            </w:r>
          </w:p>
          <w:p w:rsidR="009E6EDD" w:rsidRPr="009E0D66" w:rsidRDefault="009E6EDD" w:rsidP="00391266">
            <w:pPr>
              <w:pStyle w:val="af8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 xml:space="preserve">Май – Август 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widowControl w:val="0"/>
              <w:suppressAutoHyphens/>
            </w:pPr>
            <w:r w:rsidRPr="009E0D66">
              <w:t>Леонова Н.В.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rPr>
                <w:lang w:val="en-US"/>
              </w:rPr>
              <w:t>7</w:t>
            </w:r>
            <w:r w:rsidRPr="009E0D66">
              <w:t>.5.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Организация проведения субботников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 xml:space="preserve">Весна – Осень 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widowControl w:val="0"/>
              <w:suppressAutoHyphens/>
            </w:pPr>
            <w:r w:rsidRPr="009E0D66">
              <w:t>Леонова Н.В.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t>7.6.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Организационная работа по выявлению граждан, нарушающих санитарное состояние территории и применение к ним мер административного воздействия, составление протоколов об административном правонарушении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 xml:space="preserve">Постоянно 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Леонова Н.В.</w:t>
            </w:r>
          </w:p>
          <w:p w:rsidR="009E6EDD" w:rsidRPr="009E0D66" w:rsidRDefault="009E6EDD" w:rsidP="00391266">
            <w:pPr>
              <w:pStyle w:val="af8"/>
            </w:pPr>
            <w:r w:rsidRPr="009E0D66">
              <w:t>Административная комиссия</w:t>
            </w:r>
          </w:p>
        </w:tc>
      </w:tr>
      <w:tr w:rsidR="009E6EDD" w:rsidRPr="009E0D66" w:rsidTr="009E6ED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  <w:jc w:val="center"/>
            </w:pPr>
            <w:r w:rsidRPr="009E0D66">
              <w:t>7.7.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Работа по ликвидации несанкционированных свалок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pStyle w:val="af8"/>
            </w:pPr>
            <w:r w:rsidRPr="009E0D66">
              <w:t>Весна  -  Осень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DD" w:rsidRPr="009E0D66" w:rsidRDefault="009E6EDD" w:rsidP="00391266">
            <w:pPr>
              <w:widowControl w:val="0"/>
              <w:suppressAutoHyphens/>
            </w:pPr>
            <w:r w:rsidRPr="009E0D66">
              <w:t>Леонова Н.В.</w:t>
            </w:r>
          </w:p>
        </w:tc>
      </w:tr>
    </w:tbl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tabs>
          <w:tab w:val="left" w:pos="6975"/>
        </w:tabs>
      </w:pPr>
      <w:r w:rsidRPr="009E0D66">
        <w:tab/>
      </w:r>
    </w:p>
    <w:p w:rsidR="00391266" w:rsidRPr="009E0D66" w:rsidRDefault="00391266" w:rsidP="00391266"/>
    <w:p w:rsidR="00391266" w:rsidRPr="009E0D66" w:rsidRDefault="00391266" w:rsidP="00391266"/>
    <w:p w:rsidR="00391266" w:rsidRPr="009E0D66" w:rsidRDefault="00391266" w:rsidP="00391266"/>
    <w:p w:rsidR="00391266" w:rsidRPr="009E0D66" w:rsidRDefault="00391266" w:rsidP="00391266"/>
    <w:p w:rsidR="00391266" w:rsidRPr="009E0D66" w:rsidRDefault="00391266" w:rsidP="00391266"/>
    <w:p w:rsidR="00391266" w:rsidRDefault="00391266" w:rsidP="00391266"/>
    <w:p w:rsidR="009E6EDD" w:rsidRDefault="009E6EDD" w:rsidP="00391266"/>
    <w:p w:rsidR="009E6EDD" w:rsidRDefault="009E6EDD" w:rsidP="00391266"/>
    <w:p w:rsidR="009E6EDD" w:rsidRDefault="009E6EDD" w:rsidP="00391266"/>
    <w:p w:rsidR="009E6EDD" w:rsidRDefault="009E6EDD" w:rsidP="00391266"/>
    <w:p w:rsidR="009E6EDD" w:rsidRDefault="009E6EDD" w:rsidP="00391266"/>
    <w:p w:rsidR="009E6EDD" w:rsidRDefault="009E6EDD" w:rsidP="00391266"/>
    <w:p w:rsidR="009E6EDD" w:rsidRPr="009E0D66" w:rsidRDefault="009E6EDD" w:rsidP="00391266"/>
    <w:p w:rsidR="00391266" w:rsidRPr="009E0D66" w:rsidRDefault="00391266" w:rsidP="00391266"/>
    <w:p w:rsidR="00391266" w:rsidRPr="009E0D66" w:rsidRDefault="00391266" w:rsidP="00391266"/>
    <w:p w:rsidR="00391266" w:rsidRPr="009E0D66" w:rsidRDefault="00391266" w:rsidP="00391266">
      <w:pPr>
        <w:jc w:val="center"/>
      </w:pPr>
      <w:r w:rsidRPr="009E0D66">
        <w:lastRenderedPageBreak/>
        <w:t xml:space="preserve">СОВЕТ ДЕПУТАТОВ </w:t>
      </w:r>
    </w:p>
    <w:p w:rsidR="00391266" w:rsidRPr="009E0D66" w:rsidRDefault="00391266" w:rsidP="00391266">
      <w:pPr>
        <w:jc w:val="center"/>
      </w:pPr>
      <w:r w:rsidRPr="009E0D66">
        <w:t xml:space="preserve"> НОВОНИКОЛАЕВСКОГО СЕЛЬСОВЕТА КУПИНСКОГО РАЙОНА</w:t>
      </w:r>
    </w:p>
    <w:p w:rsidR="00391266" w:rsidRPr="009E0D66" w:rsidRDefault="00391266" w:rsidP="00391266">
      <w:pPr>
        <w:jc w:val="center"/>
      </w:pPr>
      <w:r w:rsidRPr="009E0D66">
        <w:t>НОВОСИБИРСКОЙ ОБЛАСТИ</w:t>
      </w:r>
    </w:p>
    <w:p w:rsidR="00391266" w:rsidRPr="009E0D66" w:rsidRDefault="00391266" w:rsidP="00391266">
      <w:pPr>
        <w:ind w:left="1416" w:hanging="1236"/>
        <w:jc w:val="center"/>
        <w:rPr>
          <w:b/>
        </w:rPr>
      </w:pPr>
    </w:p>
    <w:p w:rsidR="00391266" w:rsidRPr="009E0D66" w:rsidRDefault="00391266" w:rsidP="00391266">
      <w:pPr>
        <w:ind w:left="1416" w:hanging="1236"/>
        <w:jc w:val="center"/>
        <w:rPr>
          <w:b/>
        </w:rPr>
      </w:pPr>
    </w:p>
    <w:p w:rsidR="00391266" w:rsidRPr="009E0D66" w:rsidRDefault="00391266" w:rsidP="00391266">
      <w:pPr>
        <w:ind w:left="1416" w:hanging="1236"/>
        <w:jc w:val="center"/>
      </w:pPr>
      <w:r w:rsidRPr="009E0D66">
        <w:t xml:space="preserve"> РЕШЕНИЕ</w:t>
      </w:r>
    </w:p>
    <w:p w:rsidR="00391266" w:rsidRPr="009E0D66" w:rsidRDefault="009E6EDD" w:rsidP="00391266">
      <w:pPr>
        <w:ind w:left="1416" w:hanging="1236"/>
        <w:jc w:val="center"/>
      </w:pPr>
      <w:r>
        <w:t>тридцать первой</w:t>
      </w:r>
      <w:r w:rsidR="00391266" w:rsidRPr="009E0D66">
        <w:t xml:space="preserve"> сессии шестого  созыва</w:t>
      </w:r>
    </w:p>
    <w:p w:rsidR="00391266" w:rsidRPr="009E0D66" w:rsidRDefault="00391266" w:rsidP="00391266"/>
    <w:p w:rsidR="00391266" w:rsidRPr="009E0D66" w:rsidRDefault="009E6EDD" w:rsidP="00391266">
      <w:r>
        <w:t>12.01.2024г</w:t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</w:r>
      <w:r w:rsidR="00391266" w:rsidRPr="009E0D66">
        <w:tab/>
        <w:t xml:space="preserve"> </w:t>
      </w:r>
      <w:r>
        <w:t xml:space="preserve">                             №112</w:t>
      </w: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r w:rsidRPr="009E0D66">
        <w:t xml:space="preserve">Об утверждении плана социально-экономического </w:t>
      </w:r>
    </w:p>
    <w:p w:rsidR="00391266" w:rsidRPr="009E0D66" w:rsidRDefault="00317FE4" w:rsidP="00391266">
      <w:r>
        <w:t>развития на 2023</w:t>
      </w:r>
      <w:r w:rsidR="00391266" w:rsidRPr="009E0D66">
        <w:t xml:space="preserve"> год</w:t>
      </w:r>
    </w:p>
    <w:p w:rsidR="00391266" w:rsidRPr="009E0D66" w:rsidRDefault="00391266" w:rsidP="00391266"/>
    <w:p w:rsidR="00391266" w:rsidRPr="009E0D66" w:rsidRDefault="00391266" w:rsidP="00391266">
      <w:pPr>
        <w:ind w:firstLine="708"/>
      </w:pPr>
      <w:r w:rsidRPr="009E0D66">
        <w:t>Заслушав и обсудив доклад главы муниципального образования Леоновой Н.В. об утверждении плана социально-экономического развития Новониколаевского сельсовета  Купинского район</w:t>
      </w:r>
      <w:r w:rsidR="00317FE4">
        <w:t>а Новосибирской области  на 2023</w:t>
      </w:r>
      <w:r w:rsidRPr="009E0D66">
        <w:t xml:space="preserve"> год, разработанном в соответствии с рекомендациями Департамента экономики и планирования администрации области и руководствуясь ст.32  Закона Новосибирской области от 11.06.1997г №65-ОЗ «О местном самоуправлении в Новосибирской области», Совет депутатов Новониколаевского сельсовета</w:t>
      </w:r>
    </w:p>
    <w:p w:rsidR="00391266" w:rsidRPr="009E0D66" w:rsidRDefault="00391266" w:rsidP="00391266">
      <w:r w:rsidRPr="009E0D66">
        <w:t>РЕШИЛ:</w:t>
      </w:r>
    </w:p>
    <w:p w:rsidR="00391266" w:rsidRPr="009E0D66" w:rsidRDefault="00391266" w:rsidP="00391266">
      <w:pPr>
        <w:numPr>
          <w:ilvl w:val="0"/>
          <w:numId w:val="33"/>
        </w:numPr>
      </w:pPr>
      <w:r w:rsidRPr="009E0D66">
        <w:t>План  социально-экономического развития  Ново</w:t>
      </w:r>
      <w:r w:rsidR="00317FE4">
        <w:t>николаевского сельсовета на 202</w:t>
      </w:r>
      <w:r w:rsidR="009E6EDD">
        <w:t>4</w:t>
      </w:r>
      <w:r w:rsidRPr="009E0D66">
        <w:t xml:space="preserve"> год утвердить (приложение №1).</w:t>
      </w:r>
    </w:p>
    <w:p w:rsidR="00391266" w:rsidRPr="009E0D66" w:rsidRDefault="00391266" w:rsidP="00391266">
      <w:pPr>
        <w:numPr>
          <w:ilvl w:val="0"/>
          <w:numId w:val="33"/>
        </w:numPr>
      </w:pPr>
      <w:r w:rsidRPr="009E0D66">
        <w:t>Контроль за исполнением данного решения возложить на комиссию по социальной политике.</w:t>
      </w:r>
    </w:p>
    <w:p w:rsidR="00391266" w:rsidRPr="009E0D66" w:rsidRDefault="00391266" w:rsidP="00391266"/>
    <w:p w:rsidR="00391266" w:rsidRPr="009E0D66" w:rsidRDefault="00391266" w:rsidP="00391266"/>
    <w:p w:rsidR="00391266" w:rsidRPr="009E0D66" w:rsidRDefault="00391266" w:rsidP="00391266"/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/>
    <w:tbl>
      <w:tblPr>
        <w:tblW w:w="19426" w:type="dxa"/>
        <w:tblLook w:val="01E0"/>
      </w:tblPr>
      <w:tblGrid>
        <w:gridCol w:w="4785"/>
        <w:gridCol w:w="285"/>
        <w:gridCol w:w="4785"/>
        <w:gridCol w:w="4785"/>
        <w:gridCol w:w="4786"/>
      </w:tblGrid>
      <w:tr w:rsidR="00391266" w:rsidRPr="009E0D66" w:rsidTr="00391266">
        <w:tc>
          <w:tcPr>
            <w:tcW w:w="4785" w:type="dxa"/>
          </w:tcPr>
          <w:p w:rsidR="00391266" w:rsidRPr="009E0D66" w:rsidRDefault="00391266" w:rsidP="00391266">
            <w:pPr>
              <w:jc w:val="both"/>
            </w:pPr>
            <w:r w:rsidRPr="009E0D66">
              <w:t>Председатель Совета депутатов</w:t>
            </w:r>
          </w:p>
          <w:p w:rsidR="00391266" w:rsidRPr="009E0D66" w:rsidRDefault="00391266" w:rsidP="00391266">
            <w:pPr>
              <w:rPr>
                <w:i/>
              </w:rPr>
            </w:pPr>
            <w:r w:rsidRPr="009E0D66">
              <w:t>Новониколаевского сельсовета</w:t>
            </w:r>
          </w:p>
          <w:p w:rsidR="00391266" w:rsidRPr="009E0D66" w:rsidRDefault="00391266" w:rsidP="00391266">
            <w:pPr>
              <w:jc w:val="both"/>
            </w:pPr>
            <w:r w:rsidRPr="009E0D66">
              <w:t>Купинского района</w:t>
            </w:r>
          </w:p>
          <w:p w:rsidR="00391266" w:rsidRPr="009E0D66" w:rsidRDefault="00391266" w:rsidP="00391266">
            <w:pPr>
              <w:jc w:val="both"/>
            </w:pPr>
            <w:r w:rsidRPr="009E0D66">
              <w:t>Новосибирской области</w:t>
            </w:r>
          </w:p>
        </w:tc>
        <w:tc>
          <w:tcPr>
            <w:tcW w:w="285" w:type="dxa"/>
          </w:tcPr>
          <w:p w:rsidR="00391266" w:rsidRPr="009E0D66" w:rsidRDefault="00391266" w:rsidP="00391266">
            <w:pPr>
              <w:jc w:val="both"/>
            </w:pPr>
          </w:p>
        </w:tc>
        <w:tc>
          <w:tcPr>
            <w:tcW w:w="4785" w:type="dxa"/>
          </w:tcPr>
          <w:p w:rsidR="00391266" w:rsidRPr="009E0D66" w:rsidRDefault="00391266" w:rsidP="00391266">
            <w:pPr>
              <w:rPr>
                <w:i/>
              </w:rPr>
            </w:pPr>
            <w:r w:rsidRPr="009E0D66">
              <w:t>Глава Новониколаевского сельсовета</w:t>
            </w:r>
          </w:p>
          <w:p w:rsidR="00391266" w:rsidRPr="009E0D66" w:rsidRDefault="00391266" w:rsidP="00391266">
            <w:pPr>
              <w:jc w:val="both"/>
            </w:pPr>
            <w:r w:rsidRPr="009E0D66">
              <w:t>Купинского района</w:t>
            </w:r>
          </w:p>
          <w:p w:rsidR="00391266" w:rsidRPr="009E0D66" w:rsidRDefault="00391266" w:rsidP="00391266">
            <w:r w:rsidRPr="009E0D66">
              <w:t>Новосибирской области</w:t>
            </w:r>
          </w:p>
        </w:tc>
        <w:tc>
          <w:tcPr>
            <w:tcW w:w="4785" w:type="dxa"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  <w:tc>
          <w:tcPr>
            <w:tcW w:w="4786" w:type="dxa"/>
            <w:hideMark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</w:tr>
      <w:tr w:rsidR="00391266" w:rsidRPr="009E0D66" w:rsidTr="00391266">
        <w:tc>
          <w:tcPr>
            <w:tcW w:w="4785" w:type="dxa"/>
          </w:tcPr>
          <w:p w:rsidR="00391266" w:rsidRPr="009E0D66" w:rsidRDefault="00391266" w:rsidP="00391266">
            <w:pPr>
              <w:jc w:val="both"/>
            </w:pPr>
          </w:p>
          <w:p w:rsidR="00391266" w:rsidRPr="009E0D66" w:rsidRDefault="00391266" w:rsidP="00391266">
            <w:pPr>
              <w:jc w:val="both"/>
            </w:pPr>
          </w:p>
          <w:p w:rsidR="00391266" w:rsidRPr="009E0D66" w:rsidRDefault="00391266" w:rsidP="00391266">
            <w:pPr>
              <w:jc w:val="both"/>
            </w:pPr>
            <w:r w:rsidRPr="009E0D66">
              <w:t>____________  Л.Р. Созинова</w:t>
            </w:r>
          </w:p>
          <w:p w:rsidR="00391266" w:rsidRPr="009E0D66" w:rsidRDefault="00391266" w:rsidP="00391266">
            <w:pPr>
              <w:jc w:val="both"/>
            </w:pPr>
          </w:p>
        </w:tc>
        <w:tc>
          <w:tcPr>
            <w:tcW w:w="285" w:type="dxa"/>
          </w:tcPr>
          <w:p w:rsidR="00391266" w:rsidRPr="009E0D66" w:rsidRDefault="00391266" w:rsidP="00391266">
            <w:pPr>
              <w:jc w:val="both"/>
            </w:pPr>
          </w:p>
        </w:tc>
        <w:tc>
          <w:tcPr>
            <w:tcW w:w="4785" w:type="dxa"/>
          </w:tcPr>
          <w:p w:rsidR="00391266" w:rsidRPr="009E0D66" w:rsidRDefault="00391266" w:rsidP="00391266">
            <w:pPr>
              <w:jc w:val="both"/>
            </w:pPr>
          </w:p>
          <w:p w:rsidR="00391266" w:rsidRPr="009E0D66" w:rsidRDefault="00391266" w:rsidP="00391266">
            <w:pPr>
              <w:jc w:val="both"/>
            </w:pPr>
          </w:p>
          <w:p w:rsidR="00391266" w:rsidRPr="009E0D66" w:rsidRDefault="00391266" w:rsidP="00391266">
            <w:pPr>
              <w:jc w:val="both"/>
            </w:pPr>
            <w:r w:rsidRPr="009E0D66">
              <w:t>_____________      Н.В. Леонова</w:t>
            </w:r>
          </w:p>
          <w:p w:rsidR="00391266" w:rsidRPr="009E0D66" w:rsidRDefault="00391266" w:rsidP="00391266">
            <w:pPr>
              <w:jc w:val="both"/>
            </w:pPr>
          </w:p>
        </w:tc>
        <w:tc>
          <w:tcPr>
            <w:tcW w:w="4785" w:type="dxa"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</w:tr>
    </w:tbl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Default="00391266" w:rsidP="00391266">
      <w:pPr>
        <w:rPr>
          <w:color w:val="000000"/>
        </w:rPr>
      </w:pPr>
    </w:p>
    <w:p w:rsidR="009E6EDD" w:rsidRPr="009E0D66" w:rsidRDefault="009E6EDD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jc w:val="right"/>
      </w:pPr>
      <w:r w:rsidRPr="009E0D66">
        <w:lastRenderedPageBreak/>
        <w:t>Приложение</w:t>
      </w:r>
      <w:r w:rsidR="009E6EDD">
        <w:t xml:space="preserve"> №1 к решению №112</w:t>
      </w:r>
      <w:r w:rsidR="00317FE4">
        <w:t xml:space="preserve"> от </w:t>
      </w:r>
      <w:r w:rsidR="009E6EDD">
        <w:t>12.01.2024г</w:t>
      </w:r>
    </w:p>
    <w:p w:rsidR="00391266" w:rsidRPr="009E0D66" w:rsidRDefault="00391266" w:rsidP="00391266">
      <w:pPr>
        <w:jc w:val="right"/>
      </w:pPr>
    </w:p>
    <w:p w:rsidR="00391266" w:rsidRPr="009E0D66" w:rsidRDefault="00391266" w:rsidP="00391266">
      <w:pPr>
        <w:jc w:val="center"/>
        <w:rPr>
          <w:b/>
        </w:rPr>
      </w:pPr>
      <w:r w:rsidRPr="009E0D66">
        <w:rPr>
          <w:b/>
        </w:rPr>
        <w:t>План</w:t>
      </w:r>
    </w:p>
    <w:p w:rsidR="00391266" w:rsidRPr="009E0D66" w:rsidRDefault="00391266" w:rsidP="00391266">
      <w:pPr>
        <w:jc w:val="center"/>
        <w:rPr>
          <w:b/>
        </w:rPr>
      </w:pPr>
      <w:r w:rsidRPr="009E0D66">
        <w:rPr>
          <w:b/>
        </w:rPr>
        <w:t>социально-экономического развития</w:t>
      </w:r>
    </w:p>
    <w:p w:rsidR="00391266" w:rsidRPr="009E0D66" w:rsidRDefault="00391266" w:rsidP="00391266">
      <w:pPr>
        <w:jc w:val="center"/>
        <w:rPr>
          <w:b/>
        </w:rPr>
      </w:pPr>
      <w:r w:rsidRPr="009E0D66">
        <w:rPr>
          <w:b/>
        </w:rPr>
        <w:t>Новониколаевского сельсовета  на 202</w:t>
      </w:r>
      <w:r w:rsidR="009E6EDD">
        <w:rPr>
          <w:b/>
        </w:rPr>
        <w:t>4</w:t>
      </w:r>
      <w:r w:rsidRPr="009E0D66">
        <w:rPr>
          <w:b/>
        </w:rPr>
        <w:t xml:space="preserve"> год</w:t>
      </w:r>
    </w:p>
    <w:p w:rsidR="00391266" w:rsidRPr="009E0D66" w:rsidRDefault="00391266" w:rsidP="00391266">
      <w:pPr>
        <w:ind w:firstLine="741"/>
        <w:jc w:val="both"/>
        <w:rPr>
          <w:b/>
        </w:rPr>
      </w:pPr>
    </w:p>
    <w:p w:rsidR="00391266" w:rsidRPr="009E0D66" w:rsidRDefault="00391266" w:rsidP="00391266">
      <w:pPr>
        <w:ind w:firstLine="741"/>
        <w:jc w:val="both"/>
        <w:rPr>
          <w:b/>
        </w:rPr>
      </w:pPr>
    </w:p>
    <w:p w:rsidR="00391266" w:rsidRPr="009E0D66" w:rsidRDefault="00391266" w:rsidP="00391266">
      <w:pPr>
        <w:numPr>
          <w:ilvl w:val="0"/>
          <w:numId w:val="34"/>
        </w:numPr>
        <w:jc w:val="both"/>
        <w:rPr>
          <w:b/>
        </w:rPr>
      </w:pPr>
      <w:r w:rsidRPr="009E0D66">
        <w:rPr>
          <w:b/>
        </w:rPr>
        <w:t>Цели и задачи социально-экономического развития муниципального образования в среднесрочной перспективе</w:t>
      </w:r>
    </w:p>
    <w:p w:rsidR="00391266" w:rsidRPr="009E0D66" w:rsidRDefault="00391266" w:rsidP="00391266">
      <w:pPr>
        <w:ind w:left="709"/>
        <w:jc w:val="both"/>
        <w:rPr>
          <w:b/>
        </w:rPr>
      </w:pPr>
    </w:p>
    <w:p w:rsidR="00391266" w:rsidRPr="009E0D66" w:rsidRDefault="00391266" w:rsidP="00391266">
      <w:pPr>
        <w:ind w:left="285" w:right="399" w:firstLine="424"/>
        <w:jc w:val="both"/>
      </w:pPr>
      <w:r w:rsidRPr="009E0D66">
        <w:t>Генеральной  стратегической целью  социально-экономического развития муниципального образования  является обеспечение роста благосостояния и качества жизни населения муниципального образования.</w:t>
      </w:r>
    </w:p>
    <w:p w:rsidR="00391266" w:rsidRPr="009E0D66" w:rsidRDefault="00391266" w:rsidP="00391266">
      <w:pPr>
        <w:ind w:left="709"/>
        <w:jc w:val="both"/>
      </w:pPr>
    </w:p>
    <w:p w:rsidR="00391266" w:rsidRPr="009E0D66" w:rsidRDefault="00391266" w:rsidP="00391266">
      <w:pPr>
        <w:ind w:firstLine="709"/>
        <w:jc w:val="both"/>
      </w:pPr>
      <w:r w:rsidRPr="009E0D66">
        <w:t>На основе проведенной оценки социально-экономического развития муниципального</w:t>
      </w:r>
      <w:r w:rsidR="009742A8">
        <w:t xml:space="preserve"> образования за период 2022-2023</w:t>
      </w:r>
      <w:r w:rsidRPr="009E0D66">
        <w:t xml:space="preserve"> годы, анализа основных проблем и с учетом резервов социально-экономического развития  перед Новониколаевским сельсоветом в среднесрочной перспективе стоят следующие цели и задачи:</w:t>
      </w:r>
    </w:p>
    <w:p w:rsidR="00391266" w:rsidRPr="009E0D66" w:rsidRDefault="00391266" w:rsidP="00391266">
      <w:pPr>
        <w:ind w:firstLine="709"/>
        <w:jc w:val="both"/>
      </w:pPr>
    </w:p>
    <w:tbl>
      <w:tblPr>
        <w:tblW w:w="9200" w:type="dxa"/>
        <w:tblInd w:w="103" w:type="dxa"/>
        <w:tblLayout w:type="fixed"/>
        <w:tblLook w:val="04A0"/>
      </w:tblPr>
      <w:tblGrid>
        <w:gridCol w:w="6540"/>
        <w:gridCol w:w="1300"/>
        <w:gridCol w:w="1360"/>
      </w:tblGrid>
      <w:tr w:rsidR="00391266" w:rsidRPr="009E0D66" w:rsidTr="00391266">
        <w:trPr>
          <w:trHeight w:val="46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  <w:rPr>
                <w:b/>
                <w:bCs/>
              </w:rPr>
            </w:pPr>
            <w:r w:rsidRPr="009E0D66">
              <w:rPr>
                <w:b/>
                <w:bCs/>
              </w:rPr>
              <w:t>33209</w:t>
            </w:r>
          </w:p>
        </w:tc>
      </w:tr>
      <w:tr w:rsidR="00391266" w:rsidRPr="009E0D66" w:rsidTr="0039126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  <w:rPr>
                <w:b/>
                <w:bCs/>
              </w:rPr>
            </w:pPr>
            <w:r w:rsidRPr="009E0D66">
              <w:rPr>
                <w:b/>
                <w:bCs/>
              </w:rPr>
              <w:t> 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237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172</w:t>
            </w:r>
          </w:p>
        </w:tc>
      </w:tr>
      <w:tr w:rsidR="00391266" w:rsidRPr="009E0D66" w:rsidTr="00391266">
        <w:trPr>
          <w:trHeight w:val="12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 xml:space="preserve">  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27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0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84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27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0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>Сельхозугодья -всего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30487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>из них -пашня,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14750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 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10647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904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97</w:t>
            </w:r>
          </w:p>
        </w:tc>
      </w:tr>
      <w:tr w:rsidR="00391266" w:rsidRPr="009E0D66" w:rsidTr="0039126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>- прочие (СПТУ,  агроснаб)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3102</w:t>
            </w:r>
          </w:p>
        </w:tc>
      </w:tr>
      <w:tr w:rsidR="00391266" w:rsidRPr="009E0D66" w:rsidTr="00391266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r w:rsidRPr="009E0D66"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66" w:rsidRPr="009E0D66" w:rsidRDefault="00391266" w:rsidP="00391266">
            <w:pPr>
              <w:jc w:val="center"/>
            </w:pPr>
            <w:r w:rsidRPr="009E0D66">
              <w:t>2700</w:t>
            </w:r>
          </w:p>
        </w:tc>
      </w:tr>
    </w:tbl>
    <w:p w:rsidR="00391266" w:rsidRPr="009E0D66" w:rsidRDefault="00391266" w:rsidP="00391266">
      <w:pPr>
        <w:ind w:firstLine="709"/>
        <w:jc w:val="both"/>
      </w:pPr>
    </w:p>
    <w:p w:rsidR="00391266" w:rsidRPr="009E0D66" w:rsidRDefault="00391266" w:rsidP="00391266">
      <w:pPr>
        <w:tabs>
          <w:tab w:val="num" w:pos="720"/>
        </w:tabs>
        <w:spacing w:line="228" w:lineRule="auto"/>
        <w:ind w:firstLine="741"/>
      </w:pPr>
      <w:r w:rsidRPr="009E0D66">
        <w:rPr>
          <w:b/>
          <w:bCs/>
        </w:rPr>
        <w:t>1.1. Социальные цели и задачи плана</w:t>
      </w:r>
      <w:r w:rsidRPr="009E0D66">
        <w:t xml:space="preserve"> </w:t>
      </w:r>
    </w:p>
    <w:p w:rsidR="00391266" w:rsidRPr="009E0D66" w:rsidRDefault="00391266" w:rsidP="00391266">
      <w:pPr>
        <w:tabs>
          <w:tab w:val="num" w:pos="720"/>
        </w:tabs>
        <w:spacing w:line="228" w:lineRule="auto"/>
        <w:ind w:firstLine="741"/>
        <w:rPr>
          <w:b/>
        </w:rPr>
      </w:pPr>
      <w:r w:rsidRPr="009E0D66">
        <w:rPr>
          <w:b/>
        </w:rPr>
        <w:t>1.1.1. Демография  и уровень жизни населения</w:t>
      </w:r>
    </w:p>
    <w:p w:rsidR="00391266" w:rsidRPr="009E0D66" w:rsidRDefault="00391266" w:rsidP="00391266">
      <w:pPr>
        <w:ind w:firstLine="720"/>
        <w:jc w:val="both"/>
      </w:pPr>
      <w:r w:rsidRPr="009E0D66">
        <w:rPr>
          <w:bCs/>
        </w:rPr>
        <w:t>Цель – увеличение численности населения поселения,</w:t>
      </w:r>
      <w:r w:rsidRPr="009E0D66">
        <w:rPr>
          <w:b/>
        </w:rPr>
        <w:t xml:space="preserve"> </w:t>
      </w:r>
      <w:r w:rsidRPr="009E0D66">
        <w:t xml:space="preserve">рост уровня жизни, доходов населения, формирование развитого рынка социальных услуг и обеспечение их доступности для жителей </w:t>
      </w:r>
      <w:r w:rsidRPr="009E0D66">
        <w:rPr>
          <w:bCs/>
        </w:rPr>
        <w:t>поселения</w:t>
      </w:r>
      <w:r w:rsidRPr="009E0D66">
        <w:t>, повышение эффективности и качества предоставления социальных услуг.</w:t>
      </w:r>
    </w:p>
    <w:p w:rsidR="00391266" w:rsidRPr="009E0D66" w:rsidRDefault="00391266" w:rsidP="00391266">
      <w:pPr>
        <w:tabs>
          <w:tab w:val="num" w:pos="720"/>
        </w:tabs>
        <w:spacing w:line="228" w:lineRule="auto"/>
        <w:ind w:firstLine="741"/>
        <w:rPr>
          <w:b/>
        </w:rPr>
      </w:pPr>
      <w:r w:rsidRPr="009E0D66">
        <w:rPr>
          <w:b/>
        </w:rPr>
        <w:t>Задачи:</w:t>
      </w:r>
    </w:p>
    <w:p w:rsidR="00391266" w:rsidRPr="009E0D66" w:rsidRDefault="00391266" w:rsidP="00391266">
      <w:pPr>
        <w:tabs>
          <w:tab w:val="num" w:pos="720"/>
        </w:tabs>
        <w:spacing w:line="228" w:lineRule="auto"/>
        <w:ind w:firstLine="741"/>
        <w:jc w:val="both"/>
      </w:pPr>
      <w:r w:rsidRPr="009E0D66">
        <w:lastRenderedPageBreak/>
        <w:t>- создание для жителей поселения условий для развития предпринимательской деятельности.</w:t>
      </w:r>
    </w:p>
    <w:p w:rsidR="00391266" w:rsidRPr="009E0D66" w:rsidRDefault="00391266" w:rsidP="00391266">
      <w:pPr>
        <w:tabs>
          <w:tab w:val="num" w:pos="720"/>
        </w:tabs>
        <w:spacing w:line="228" w:lineRule="auto"/>
        <w:ind w:firstLine="741"/>
      </w:pPr>
      <w:r w:rsidRPr="009E0D66">
        <w:t>- увеличение эффективности адресной социальной помощи.</w:t>
      </w:r>
    </w:p>
    <w:p w:rsidR="00391266" w:rsidRPr="009E0D66" w:rsidRDefault="00391266" w:rsidP="00391266">
      <w:pPr>
        <w:tabs>
          <w:tab w:val="num" w:pos="720"/>
        </w:tabs>
        <w:spacing w:line="228" w:lineRule="auto"/>
        <w:ind w:firstLine="741"/>
        <w:jc w:val="both"/>
      </w:pPr>
      <w:r w:rsidRPr="009E0D66">
        <w:t>- развитие системы социальной защиты семьи и детей, профилактика безнадзорности и правонарушений  несовершеннолетних (эффективное сотрудничество служб системы профилактики, организация досуга несовершеннолетних, своевременное выявление семей «группы риска», посещение семей)</w:t>
      </w:r>
    </w:p>
    <w:p w:rsidR="00391266" w:rsidRPr="009E0D66" w:rsidRDefault="00391266" w:rsidP="00391266">
      <w:pPr>
        <w:pStyle w:val="ae"/>
        <w:jc w:val="center"/>
        <w:rPr>
          <w:rFonts w:ascii="Times New Roman" w:hAnsi="Times New Roman" w:cs="Times New Roman"/>
        </w:rPr>
      </w:pPr>
      <w:r w:rsidRPr="009E0D66">
        <w:rPr>
          <w:rFonts w:ascii="Times New Roman" w:hAnsi="Times New Roman" w:cs="Times New Roman"/>
        </w:rPr>
        <w:t xml:space="preserve"> Основные показатели, характеризующие демографические процессы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1"/>
        <w:gridCol w:w="1668"/>
        <w:gridCol w:w="1276"/>
        <w:gridCol w:w="992"/>
      </w:tblGrid>
      <w:tr w:rsidR="00391266" w:rsidRPr="009E0D66" w:rsidTr="00391266">
        <w:trPr>
          <w:cantSplit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Годы</w:t>
            </w:r>
          </w:p>
        </w:tc>
      </w:tr>
      <w:tr w:rsidR="00391266" w:rsidRPr="009E0D66" w:rsidTr="00391266">
        <w:trPr>
          <w:cantSplit/>
        </w:trPr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</w:t>
            </w:r>
            <w:r w:rsidR="00317FE4">
              <w:rPr>
                <w:rFonts w:ascii="Times New Roman" w:hAnsi="Times New Roman" w:cs="Times New Roman"/>
              </w:rPr>
              <w:t>2</w:t>
            </w:r>
            <w:r w:rsidR="00974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</w:t>
            </w:r>
            <w:r w:rsidR="009E0D66" w:rsidRPr="009E0D66">
              <w:rPr>
                <w:rFonts w:ascii="Times New Roman" w:hAnsi="Times New Roman" w:cs="Times New Roman"/>
              </w:rPr>
              <w:t>2</w:t>
            </w:r>
            <w:r w:rsidR="00974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</w:t>
            </w:r>
            <w:r w:rsidR="009E0D66" w:rsidRPr="009E0D66">
              <w:rPr>
                <w:rFonts w:ascii="Times New Roman" w:hAnsi="Times New Roman" w:cs="Times New Roman"/>
              </w:rPr>
              <w:t>2</w:t>
            </w:r>
            <w:r w:rsidR="009742A8">
              <w:rPr>
                <w:rFonts w:ascii="Times New Roman" w:hAnsi="Times New Roman" w:cs="Times New Roman"/>
              </w:rPr>
              <w:t>3</w:t>
            </w:r>
          </w:p>
        </w:tc>
      </w:tr>
      <w:tr w:rsidR="00391266" w:rsidRPr="009E0D66" w:rsidTr="00391266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1. Численность населения (чел.)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17FE4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391266" w:rsidRPr="009E0D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17FE4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17FE4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</w:tr>
      <w:tr w:rsidR="00391266" w:rsidRPr="009E0D66" w:rsidTr="00391266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3. Естественная убыль населения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10</w:t>
            </w:r>
          </w:p>
        </w:tc>
      </w:tr>
      <w:tr w:rsidR="00391266" w:rsidRPr="009E0D66" w:rsidTr="00391266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4. Миграционный прирост (+), убыль (-)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17FE4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17FE4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17FE4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</w:tr>
      <w:tr w:rsidR="00391266" w:rsidRPr="009E0D66" w:rsidTr="00391266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5. Естественный прирост  населения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17FE4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17FE4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17FE4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91266" w:rsidRPr="009E0D66" w:rsidRDefault="00391266" w:rsidP="00391266">
      <w:pPr>
        <w:tabs>
          <w:tab w:val="num" w:pos="720"/>
        </w:tabs>
        <w:spacing w:line="228" w:lineRule="auto"/>
      </w:pPr>
    </w:p>
    <w:p w:rsidR="00391266" w:rsidRPr="009E0D66" w:rsidRDefault="00391266" w:rsidP="00391266">
      <w:pPr>
        <w:numPr>
          <w:ilvl w:val="2"/>
          <w:numId w:val="34"/>
        </w:numPr>
        <w:spacing w:line="228" w:lineRule="auto"/>
        <w:rPr>
          <w:b/>
        </w:rPr>
      </w:pPr>
      <w:r w:rsidRPr="009E0D66">
        <w:rPr>
          <w:b/>
        </w:rPr>
        <w:t>Здоровье населения</w:t>
      </w:r>
    </w:p>
    <w:p w:rsidR="00391266" w:rsidRPr="009E0D66" w:rsidRDefault="00391266" w:rsidP="00391266">
      <w:pPr>
        <w:spacing w:line="228" w:lineRule="auto"/>
        <w:rPr>
          <w:b/>
        </w:rPr>
      </w:pPr>
    </w:p>
    <w:p w:rsidR="00391266" w:rsidRPr="009E0D66" w:rsidRDefault="00391266" w:rsidP="00391266">
      <w:pPr>
        <w:ind w:firstLine="720"/>
        <w:jc w:val="both"/>
      </w:pPr>
      <w:r w:rsidRPr="009E0D66">
        <w:rPr>
          <w:b/>
        </w:rPr>
        <w:t>Цель</w:t>
      </w:r>
      <w:r w:rsidRPr="009E0D66">
        <w:t xml:space="preserve"> – сохранение и улучшение здоровья людей, стабилизация медико-демографической ситуации на территории поселения.</w:t>
      </w:r>
    </w:p>
    <w:p w:rsidR="00391266" w:rsidRPr="009E0D66" w:rsidRDefault="00391266" w:rsidP="00391266">
      <w:pPr>
        <w:ind w:firstLine="720"/>
        <w:jc w:val="both"/>
      </w:pPr>
    </w:p>
    <w:p w:rsidR="00391266" w:rsidRPr="009E0D66" w:rsidRDefault="00391266" w:rsidP="00391266">
      <w:pPr>
        <w:ind w:firstLine="720"/>
        <w:jc w:val="both"/>
        <w:rPr>
          <w:b/>
        </w:rPr>
      </w:pPr>
      <w:r w:rsidRPr="009E0D66">
        <w:rPr>
          <w:b/>
        </w:rPr>
        <w:t>Задачи:</w:t>
      </w:r>
    </w:p>
    <w:p w:rsidR="00391266" w:rsidRPr="009E0D66" w:rsidRDefault="00391266" w:rsidP="00391266">
      <w:pPr>
        <w:ind w:firstLine="720"/>
        <w:jc w:val="both"/>
      </w:pPr>
      <w:r w:rsidRPr="009E0D66">
        <w:rPr>
          <w:b/>
        </w:rPr>
        <w:t xml:space="preserve">- </w:t>
      </w:r>
      <w:r w:rsidRPr="009E0D66">
        <w:t>строите</w:t>
      </w:r>
      <w:r w:rsidR="009E0D66" w:rsidRPr="009E0D66">
        <w:t>льство медпункта в с. Новониколаевка</w:t>
      </w:r>
      <w:r w:rsidRPr="009E0D66">
        <w:t>;</w:t>
      </w:r>
    </w:p>
    <w:p w:rsidR="00391266" w:rsidRPr="009E0D66" w:rsidRDefault="00391266" w:rsidP="00391266">
      <w:pPr>
        <w:ind w:firstLine="741"/>
        <w:jc w:val="both"/>
      </w:pPr>
      <w:r w:rsidRPr="009E0D66">
        <w:t>- укрепление материально-технической базы, повышение укомплектованности и профессионального уровня медицинского персонала Новониколаевского ФАПа;</w:t>
      </w:r>
    </w:p>
    <w:p w:rsidR="00391266" w:rsidRPr="009E0D66" w:rsidRDefault="00391266" w:rsidP="00391266">
      <w:pPr>
        <w:ind w:firstLine="741"/>
        <w:jc w:val="both"/>
      </w:pPr>
      <w:r w:rsidRPr="009E0D66">
        <w:t>-  улучшение качества оказания медицинской помощи больным (добиться 100%  охвата диспансерным наблюдением   детей и  больных из «группы риска», своевременная госпитализация, выявление и взятие на учет диспансерных больных; довести до 100% профилактические прививки населению и  осмотра декретированного контингента населения, приобретение для ФАПа медицинского оборудования, медицинскому персоналу иметь  квалификационную категорию не ниже 1.</w:t>
      </w:r>
    </w:p>
    <w:p w:rsidR="00391266" w:rsidRPr="009E0D66" w:rsidRDefault="00391266" w:rsidP="00391266">
      <w:pPr>
        <w:ind w:firstLine="741"/>
        <w:jc w:val="both"/>
      </w:pPr>
      <w:r w:rsidRPr="009E0D66">
        <w:t>- гарантированное обеспечение населения муниципального образования  лекарственными средствами и изделиями медицинского назначения; (поставить на должный уровень обеспечение льготной категории лекарственными средствами и добиться  снижения отказов от соц.пакета до 30%, увеличить ассортимент медпрепаратов  аптечного пункта).</w:t>
      </w:r>
    </w:p>
    <w:p w:rsidR="00391266" w:rsidRPr="009E0D66" w:rsidRDefault="00391266" w:rsidP="00391266">
      <w:pPr>
        <w:jc w:val="both"/>
      </w:pPr>
    </w:p>
    <w:p w:rsidR="00391266" w:rsidRPr="009E0D66" w:rsidRDefault="00391266" w:rsidP="00391266">
      <w:pPr>
        <w:tabs>
          <w:tab w:val="num" w:pos="720"/>
        </w:tabs>
        <w:spacing w:line="228" w:lineRule="auto"/>
        <w:ind w:firstLine="741"/>
        <w:rPr>
          <w:b/>
        </w:rPr>
      </w:pPr>
      <w:r w:rsidRPr="009E0D66">
        <w:rPr>
          <w:b/>
        </w:rPr>
        <w:t>1.1.3. Образование</w:t>
      </w:r>
    </w:p>
    <w:p w:rsidR="00391266" w:rsidRPr="009E0D66" w:rsidRDefault="00391266" w:rsidP="00391266">
      <w:pPr>
        <w:pStyle w:val="ae"/>
        <w:rPr>
          <w:rFonts w:ascii="Times New Roman" w:hAnsi="Times New Roman" w:cs="Times New Roman"/>
        </w:rPr>
      </w:pPr>
      <w:r w:rsidRPr="009E0D66">
        <w:rPr>
          <w:rFonts w:ascii="Times New Roman" w:hAnsi="Times New Roman" w:cs="Times New Roman"/>
        </w:rPr>
        <w:tab/>
      </w:r>
      <w:r w:rsidRPr="009E0D66">
        <w:rPr>
          <w:rFonts w:ascii="Times New Roman" w:hAnsi="Times New Roman" w:cs="Times New Roman"/>
          <w:b/>
        </w:rPr>
        <w:t>Цель</w:t>
      </w:r>
      <w:r w:rsidRPr="009E0D66">
        <w:rPr>
          <w:rFonts w:ascii="Times New Roman" w:hAnsi="Times New Roman" w:cs="Times New Roman"/>
        </w:rPr>
        <w:t xml:space="preserve"> – создание оптимальной модели общеобразовательной школы,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 школьников путем обновления структуры и содержания образования, развития практической направленности образовательных программ.</w:t>
      </w:r>
    </w:p>
    <w:p w:rsidR="00391266" w:rsidRPr="009E0D66" w:rsidRDefault="00391266" w:rsidP="00391266">
      <w:pPr>
        <w:jc w:val="both"/>
        <w:rPr>
          <w:b/>
          <w:i/>
        </w:rPr>
      </w:pPr>
      <w:r w:rsidRPr="009E0D66">
        <w:tab/>
      </w:r>
      <w:r w:rsidRPr="009E0D66">
        <w:rPr>
          <w:b/>
        </w:rPr>
        <w:t>Задачи:</w:t>
      </w:r>
      <w:r w:rsidRPr="009E0D66">
        <w:rPr>
          <w:b/>
          <w:i/>
        </w:rPr>
        <w:t xml:space="preserve"> 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t>Ремонт крыши Новониколаевской школы.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lastRenderedPageBreak/>
        <w:t>Строительст</w:t>
      </w:r>
      <w:r w:rsidR="009E0D66" w:rsidRPr="009E0D66">
        <w:t>во ФАПа в д.Новониколаевка</w:t>
      </w:r>
      <w:r w:rsidRPr="009E0D66">
        <w:t>.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t>Капитальный ремонт Новорозинской школы.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t>Капитальный ремонт теплотрассы школы д. Новониколаевка.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t>Обеспечить права ребенка на качественное образование;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t>Создать благоприятные условия, гарантирующие сохранность здоровья участников образовательного процесса;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t>Создать условия для социальной адаптации обучающихся;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t>Формировать высокую правовую культуру всех участников образовательного процесса;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t>Определить пути эффективности управления учебно-воспитательным процессом в школе;</w:t>
      </w:r>
    </w:p>
    <w:p w:rsidR="00391266" w:rsidRPr="009E0D66" w:rsidRDefault="00391266" w:rsidP="00391266">
      <w:pPr>
        <w:numPr>
          <w:ilvl w:val="0"/>
          <w:numId w:val="36"/>
        </w:numPr>
        <w:jc w:val="both"/>
      </w:pPr>
      <w:r w:rsidRPr="009E0D66">
        <w:t>Совершенствовать экономические механизмы в сфере образования, укреплять материально-техническую базу школы.</w:t>
      </w:r>
    </w:p>
    <w:p w:rsidR="00391266" w:rsidRPr="009E0D66" w:rsidRDefault="00391266" w:rsidP="00391266">
      <w:pPr>
        <w:ind w:left="360"/>
      </w:pPr>
    </w:p>
    <w:p w:rsidR="00391266" w:rsidRPr="009E0D66" w:rsidRDefault="00391266" w:rsidP="00391266">
      <w:pPr>
        <w:ind w:left="360"/>
      </w:pPr>
      <w:r w:rsidRPr="009E0D66">
        <w:t xml:space="preserve">Обеспеченность населения образовательными услугами на плановый период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3"/>
        <w:gridCol w:w="1472"/>
        <w:gridCol w:w="988"/>
        <w:gridCol w:w="851"/>
      </w:tblGrid>
      <w:tr w:rsidR="00391266" w:rsidRPr="009E0D66" w:rsidTr="00391266">
        <w:trPr>
          <w:cantSplit/>
        </w:trPr>
        <w:tc>
          <w:tcPr>
            <w:tcW w:w="6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Годы</w:t>
            </w:r>
          </w:p>
        </w:tc>
      </w:tr>
      <w:tr w:rsidR="00391266" w:rsidRPr="009E0D66" w:rsidTr="00391266">
        <w:trPr>
          <w:cantSplit/>
        </w:trPr>
        <w:tc>
          <w:tcPr>
            <w:tcW w:w="6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266" w:rsidRPr="009E0D66" w:rsidTr="00391266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Количество мест в общеобразовательных школах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</w:t>
            </w:r>
            <w:r w:rsidR="00317FE4">
              <w:rPr>
                <w:rFonts w:ascii="Times New Roman" w:hAnsi="Times New Roman" w:cs="Times New Roman"/>
              </w:rPr>
              <w:t>2</w:t>
            </w:r>
            <w:r w:rsidR="00974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</w:t>
            </w:r>
            <w:r w:rsidR="009E0D66" w:rsidRPr="009E0D66">
              <w:rPr>
                <w:rFonts w:ascii="Times New Roman" w:hAnsi="Times New Roman" w:cs="Times New Roman"/>
              </w:rPr>
              <w:t>2</w:t>
            </w:r>
            <w:r w:rsidR="00974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20</w:t>
            </w:r>
            <w:r w:rsidR="009E0D66" w:rsidRPr="009E0D66">
              <w:rPr>
                <w:rFonts w:ascii="Times New Roman" w:hAnsi="Times New Roman" w:cs="Times New Roman"/>
              </w:rPr>
              <w:t>2</w:t>
            </w:r>
            <w:r w:rsidR="009742A8">
              <w:rPr>
                <w:rFonts w:ascii="Times New Roman" w:hAnsi="Times New Roman" w:cs="Times New Roman"/>
              </w:rPr>
              <w:t>3</w:t>
            </w:r>
          </w:p>
        </w:tc>
      </w:tr>
      <w:tr w:rsidR="00391266" w:rsidRPr="009E0D66" w:rsidTr="00391266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334</w:t>
            </w:r>
          </w:p>
        </w:tc>
      </w:tr>
      <w:tr w:rsidR="00391266" w:rsidRPr="009E0D66" w:rsidTr="00391266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95</w:t>
            </w:r>
          </w:p>
        </w:tc>
      </w:tr>
      <w:tr w:rsidR="00391266" w:rsidRPr="009E0D66" w:rsidTr="00391266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Обеспеченность педагогическими работниками 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66</w:t>
            </w:r>
          </w:p>
        </w:tc>
      </w:tr>
      <w:tr w:rsidR="00391266" w:rsidRPr="009E0D66" w:rsidTr="00391266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91266" w:rsidP="00391266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6" w:rsidRPr="009E0D66" w:rsidRDefault="00391266" w:rsidP="0039126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D6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91266" w:rsidRPr="009E0D66" w:rsidRDefault="00391266" w:rsidP="00391266">
      <w:pPr>
        <w:ind w:firstLine="709"/>
        <w:jc w:val="both"/>
        <w:rPr>
          <w:b/>
        </w:rPr>
      </w:pPr>
    </w:p>
    <w:p w:rsidR="00391266" w:rsidRPr="009E0D66" w:rsidRDefault="00391266" w:rsidP="00391266">
      <w:pPr>
        <w:jc w:val="both"/>
      </w:pPr>
    </w:p>
    <w:p w:rsidR="00391266" w:rsidRPr="009E0D66" w:rsidRDefault="00391266" w:rsidP="00391266">
      <w:pPr>
        <w:numPr>
          <w:ilvl w:val="2"/>
          <w:numId w:val="35"/>
        </w:numPr>
        <w:jc w:val="both"/>
        <w:rPr>
          <w:b/>
        </w:rPr>
      </w:pPr>
      <w:r w:rsidRPr="009E0D66">
        <w:rPr>
          <w:b/>
        </w:rPr>
        <w:t>Культура</w:t>
      </w:r>
    </w:p>
    <w:p w:rsidR="00391266" w:rsidRPr="009E0D66" w:rsidRDefault="00391266" w:rsidP="00391266">
      <w:pPr>
        <w:pStyle w:val="21"/>
        <w:rPr>
          <w:sz w:val="24"/>
          <w:szCs w:val="24"/>
        </w:rPr>
      </w:pPr>
      <w:r w:rsidRPr="009E0D66">
        <w:rPr>
          <w:b/>
          <w:sz w:val="24"/>
          <w:szCs w:val="24"/>
        </w:rPr>
        <w:t>Цель</w:t>
      </w:r>
      <w:r w:rsidRPr="009E0D66">
        <w:rPr>
          <w:sz w:val="24"/>
          <w:szCs w:val="24"/>
        </w:rPr>
        <w:t xml:space="preserve"> – сохранение и развитие культурного потенциала и культурного наследия  муниципального образования.</w:t>
      </w:r>
    </w:p>
    <w:p w:rsidR="00391266" w:rsidRPr="009E0D66" w:rsidRDefault="00391266" w:rsidP="00391266">
      <w:pPr>
        <w:ind w:firstLine="720"/>
        <w:jc w:val="both"/>
        <w:rPr>
          <w:b/>
        </w:rPr>
      </w:pPr>
      <w:r w:rsidRPr="009E0D66">
        <w:rPr>
          <w:b/>
        </w:rPr>
        <w:t>Задачи:</w:t>
      </w:r>
    </w:p>
    <w:p w:rsidR="00391266" w:rsidRPr="009E0D66" w:rsidRDefault="00391266" w:rsidP="00391266">
      <w:pPr>
        <w:ind w:firstLine="720"/>
        <w:jc w:val="both"/>
      </w:pPr>
      <w:r w:rsidRPr="009E0D66">
        <w:rPr>
          <w:b/>
        </w:rPr>
        <w:t xml:space="preserve">- </w:t>
      </w:r>
      <w:r w:rsidRPr="009E0D66">
        <w:t>ремонт крыши и фундамента Новониколаевского СДК;</w:t>
      </w:r>
    </w:p>
    <w:p w:rsidR="00391266" w:rsidRPr="009E0D66" w:rsidRDefault="00391266" w:rsidP="00391266">
      <w:pPr>
        <w:ind w:firstLine="741"/>
        <w:jc w:val="both"/>
      </w:pPr>
      <w:r w:rsidRPr="009E0D66">
        <w:t>- поддержка народного творчества, традиционных художественных ремесел и культурно-досуговой деятельности (приобретение костюмов для участников художественной самодеятельности; ткани, ниток, веревки, дощечек для кружков народного творчества)</w:t>
      </w:r>
    </w:p>
    <w:p w:rsidR="00391266" w:rsidRPr="009E0D66" w:rsidRDefault="00391266" w:rsidP="00391266">
      <w:pPr>
        <w:jc w:val="both"/>
      </w:pPr>
      <w:r w:rsidRPr="009E0D66">
        <w:t xml:space="preserve">          - укрепление материально-технической базы учреждений культуры  муниципального образования (приобретение  в ДК оборудования для изостудии,  электромузыкальной аппаратуры, биллиардного стола, принадлежностей к нему, концертных костюмов)</w:t>
      </w:r>
    </w:p>
    <w:p w:rsidR="00391266" w:rsidRPr="009E0D66" w:rsidRDefault="00391266" w:rsidP="00391266">
      <w:pPr>
        <w:jc w:val="both"/>
      </w:pPr>
      <w:r w:rsidRPr="009E0D66">
        <w:t xml:space="preserve">         - организация и проведение массовых мероприятий, участие в районных  конкурсах, смотрах.</w:t>
      </w:r>
    </w:p>
    <w:p w:rsidR="00391266" w:rsidRPr="009E0D66" w:rsidRDefault="00391266" w:rsidP="00391266">
      <w:pPr>
        <w:jc w:val="both"/>
      </w:pPr>
    </w:p>
    <w:p w:rsidR="00391266" w:rsidRPr="009E0D66" w:rsidRDefault="00391266" w:rsidP="00391266">
      <w:pPr>
        <w:ind w:firstLine="741"/>
        <w:jc w:val="both"/>
        <w:rPr>
          <w:b/>
          <w:bCs/>
        </w:rPr>
      </w:pPr>
      <w:r w:rsidRPr="009E0D66">
        <w:rPr>
          <w:b/>
          <w:bCs/>
        </w:rPr>
        <w:t>1.1.5. Физическая культура и спорт</w:t>
      </w:r>
    </w:p>
    <w:p w:rsidR="00391266" w:rsidRPr="009E0D66" w:rsidRDefault="00391266" w:rsidP="00391266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повышение уровня здоровья и формирование здорового образа жизни средствами физической культуры и спорта.</w:t>
      </w:r>
    </w:p>
    <w:p w:rsidR="00391266" w:rsidRPr="009E0D66" w:rsidRDefault="00391266" w:rsidP="00391266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391266" w:rsidRPr="009E0D66" w:rsidRDefault="00391266" w:rsidP="00391266">
      <w:pPr>
        <w:ind w:firstLine="741"/>
        <w:jc w:val="both"/>
      </w:pPr>
      <w:r w:rsidRPr="009E0D66">
        <w:t xml:space="preserve"> - укрепление материально-технической базы учреждений физкультуры и спорта;</w:t>
      </w:r>
    </w:p>
    <w:p w:rsidR="00391266" w:rsidRPr="009E0D66" w:rsidRDefault="00391266" w:rsidP="00391266">
      <w:pPr>
        <w:ind w:firstLine="741"/>
        <w:jc w:val="both"/>
      </w:pPr>
      <w:r w:rsidRPr="009E0D66">
        <w:lastRenderedPageBreak/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 (участие в районных спартакиадах и соревнованиях)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  <w:rPr>
          <w:b/>
          <w:bCs/>
        </w:rPr>
      </w:pPr>
      <w:r w:rsidRPr="009E0D66">
        <w:rPr>
          <w:b/>
          <w:bCs/>
        </w:rPr>
        <w:t>1.1.6.  Обеспечение законности и правопорядка</w:t>
      </w:r>
    </w:p>
    <w:p w:rsidR="00391266" w:rsidRPr="009E0D66" w:rsidRDefault="00391266" w:rsidP="00391266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повышение уровня безопасности населения, усиление законных прав и интересов граждан, обеспечение правопорядка на территории   сельсовета.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  <w:rPr>
          <w:b/>
        </w:rPr>
      </w:pPr>
      <w:r w:rsidRPr="009E0D66">
        <w:rPr>
          <w:b/>
        </w:rPr>
        <w:t>Основные задачи:</w:t>
      </w:r>
    </w:p>
    <w:p w:rsidR="00391266" w:rsidRPr="009E0D66" w:rsidRDefault="00391266" w:rsidP="00391266">
      <w:pPr>
        <w:ind w:firstLine="741"/>
        <w:jc w:val="both"/>
      </w:pPr>
      <w:r w:rsidRPr="009E0D66">
        <w:t>- эффективное сотрудничество  служб системы профилактики (совместные рейды ОВД,  школа, общественных формирований, социальная защита населения)</w:t>
      </w:r>
    </w:p>
    <w:p w:rsidR="00391266" w:rsidRPr="009E0D66" w:rsidRDefault="00391266" w:rsidP="00391266">
      <w:pPr>
        <w:ind w:firstLine="741"/>
        <w:jc w:val="both"/>
      </w:pPr>
      <w:r w:rsidRPr="009E0D66">
        <w:t>- работа общественных организаций муниципального образования (административная комиссия, комиссия по делам несовершеннолетних)</w:t>
      </w:r>
    </w:p>
    <w:p w:rsidR="00391266" w:rsidRPr="009E0D66" w:rsidRDefault="00391266" w:rsidP="00391266">
      <w:pPr>
        <w:jc w:val="both"/>
      </w:pPr>
    </w:p>
    <w:p w:rsidR="00391266" w:rsidRPr="009E0D66" w:rsidRDefault="00391266" w:rsidP="00391266">
      <w:pPr>
        <w:ind w:firstLine="741"/>
        <w:jc w:val="both"/>
        <w:rPr>
          <w:b/>
          <w:bCs/>
        </w:rPr>
      </w:pPr>
      <w:r w:rsidRPr="009E0D66">
        <w:rPr>
          <w:b/>
          <w:bCs/>
        </w:rPr>
        <w:t xml:space="preserve">1.1.8. Труд и занятость </w:t>
      </w:r>
    </w:p>
    <w:p w:rsidR="00391266" w:rsidRPr="009E0D66" w:rsidRDefault="00391266" w:rsidP="00391266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развитие и эффективное использование трудового потенциала сельсовета,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391266" w:rsidRPr="009E0D66" w:rsidRDefault="00391266" w:rsidP="00391266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391266" w:rsidRPr="009E0D66" w:rsidRDefault="00391266" w:rsidP="00391266">
      <w:pPr>
        <w:ind w:firstLine="741"/>
        <w:jc w:val="both"/>
      </w:pPr>
      <w:r w:rsidRPr="009E0D66">
        <w:t>-  создание условий для повышения уровня занятости населения, сокращения уровня безработицы (привлечение населения к сезонным общественным работам);</w:t>
      </w:r>
    </w:p>
    <w:p w:rsidR="00391266" w:rsidRPr="009E0D66" w:rsidRDefault="00391266" w:rsidP="00391266">
      <w:pPr>
        <w:ind w:firstLine="741"/>
        <w:jc w:val="both"/>
      </w:pPr>
      <w:r w:rsidRPr="009E0D66">
        <w:t>- усиление трудовой мотивации учащейся и незанятой молодежи, трудоустройство несовершеннолетних в летний период (трудоустройство  через  центр занятости, выделение  рабочих мест в организациях)</w:t>
      </w:r>
    </w:p>
    <w:p w:rsidR="00391266" w:rsidRPr="009E0D66" w:rsidRDefault="00391266" w:rsidP="00391266">
      <w:pPr>
        <w:pStyle w:val="af9"/>
        <w:jc w:val="both"/>
        <w:rPr>
          <w:sz w:val="24"/>
        </w:rPr>
      </w:pPr>
      <w:r w:rsidRPr="009E0D66">
        <w:rPr>
          <w:sz w:val="24"/>
        </w:rPr>
        <w:t>На те</w:t>
      </w:r>
      <w:r w:rsidR="00317FE4">
        <w:rPr>
          <w:sz w:val="24"/>
        </w:rPr>
        <w:t>рритории поселения на 01.01.2022</w:t>
      </w:r>
      <w:r w:rsidRPr="009E0D66">
        <w:rPr>
          <w:sz w:val="24"/>
        </w:rPr>
        <w:t xml:space="preserve"> года зарегистрировано 15 предприятий, организаций, учреждений и отделений: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Администрация Новониколаевского сельсовета.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ОАО «Новониколаевка».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ОГУЗ Купинская  ЦРБ – Новониколаевский ФАП.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ОГУЗ Купинская  ЦРБ – Новорозинский ФАП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МБОУ Новониколаевская СОШ.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Почтовое отделение – Новониколаевское ОСП.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Почтовое отделение – Новорозинское  ОСП.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Муниципальное казенное  учреждение Новониколаевского сельсовета «Культурно-досуговый центр».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ИП Плющев С.М.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ИП Плохотниченко М.С.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ИП Корольчук Н.К.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ИП Нигматулина Н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ООО Купинский рыбокомбинат «Камшат»</w:t>
      </w:r>
    </w:p>
    <w:p w:rsidR="00391266" w:rsidRPr="009E0D66" w:rsidRDefault="00391266" w:rsidP="00391266">
      <w:pPr>
        <w:numPr>
          <w:ilvl w:val="0"/>
          <w:numId w:val="37"/>
        </w:numPr>
      </w:pPr>
      <w:r w:rsidRPr="009E0D66">
        <w:t>Муниципальное унитарное предприятие по оказанию жилищно-коммунальных услуг Новониколаевского сельсовета.</w:t>
      </w:r>
    </w:p>
    <w:p w:rsidR="00391266" w:rsidRPr="009E0D66" w:rsidRDefault="00391266" w:rsidP="00391266">
      <w:pPr>
        <w:pStyle w:val="af9"/>
        <w:jc w:val="both"/>
        <w:rPr>
          <w:sz w:val="24"/>
        </w:rPr>
      </w:pPr>
      <w:r w:rsidRPr="009E0D66">
        <w:rPr>
          <w:sz w:val="24"/>
        </w:rPr>
        <w:t xml:space="preserve">Специализацией поселения является сельскохозяйственное производство. Данным видом деятельности занимаются  открытое акционерное общество «Новониколаевка», «Новорозинское»  и  ЛПХ. </w:t>
      </w:r>
    </w:p>
    <w:p w:rsidR="00391266" w:rsidRPr="009E0D66" w:rsidRDefault="00391266" w:rsidP="00391266">
      <w:pPr>
        <w:pStyle w:val="af9"/>
        <w:jc w:val="both"/>
        <w:rPr>
          <w:sz w:val="24"/>
        </w:rPr>
      </w:pPr>
      <w:r w:rsidRPr="009E0D66">
        <w:rPr>
          <w:sz w:val="24"/>
        </w:rPr>
        <w:t>На</w:t>
      </w:r>
      <w:r w:rsidR="009742A8">
        <w:rPr>
          <w:sz w:val="24"/>
        </w:rPr>
        <w:t xml:space="preserve"> 2024</w:t>
      </w:r>
      <w:r w:rsidR="009E0D66" w:rsidRPr="009E0D66">
        <w:rPr>
          <w:sz w:val="24"/>
        </w:rPr>
        <w:t xml:space="preserve"> </w:t>
      </w:r>
      <w:r w:rsidR="009742A8">
        <w:rPr>
          <w:sz w:val="24"/>
        </w:rPr>
        <w:t>год и плановый период 2025-2026</w:t>
      </w:r>
      <w:r w:rsidRPr="009E0D66">
        <w:rPr>
          <w:sz w:val="24"/>
        </w:rPr>
        <w:t>гг не планируется открытие новых производств и предприятий.</w:t>
      </w:r>
    </w:p>
    <w:p w:rsidR="00391266" w:rsidRDefault="00391266" w:rsidP="00391266">
      <w:pPr>
        <w:pStyle w:val="af9"/>
        <w:jc w:val="both"/>
        <w:rPr>
          <w:sz w:val="24"/>
        </w:rPr>
      </w:pPr>
    </w:p>
    <w:p w:rsidR="00317FE4" w:rsidRPr="009E0D66" w:rsidRDefault="00317FE4" w:rsidP="00391266">
      <w:pPr>
        <w:pStyle w:val="af9"/>
        <w:jc w:val="both"/>
        <w:rPr>
          <w:sz w:val="24"/>
        </w:rPr>
      </w:pPr>
    </w:p>
    <w:p w:rsidR="00391266" w:rsidRPr="009E0D66" w:rsidRDefault="00391266" w:rsidP="00391266">
      <w:pPr>
        <w:ind w:firstLine="741"/>
        <w:jc w:val="both"/>
        <w:rPr>
          <w:b/>
          <w:bCs/>
        </w:rPr>
      </w:pPr>
      <w:r w:rsidRPr="009E0D66">
        <w:rPr>
          <w:b/>
          <w:bCs/>
        </w:rPr>
        <w:lastRenderedPageBreak/>
        <w:t>1.1.9.  Жилищно-коммунальное хозяйство</w:t>
      </w:r>
    </w:p>
    <w:p w:rsidR="00391266" w:rsidRPr="009E0D66" w:rsidRDefault="00391266" w:rsidP="00391266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улучшение качества жилищно-коммунальных услуг, обеспечение адресной защиты населения при оплате жилищно-коммунальных услуг.</w:t>
      </w:r>
    </w:p>
    <w:p w:rsidR="00391266" w:rsidRPr="009E0D66" w:rsidRDefault="00391266" w:rsidP="00391266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391266" w:rsidRPr="009E0D66" w:rsidRDefault="00391266" w:rsidP="00391266">
      <w:pPr>
        <w:ind w:firstLine="741"/>
        <w:jc w:val="both"/>
      </w:pPr>
      <w:r w:rsidRPr="009E0D66">
        <w:rPr>
          <w:b/>
        </w:rPr>
        <w:t xml:space="preserve">- </w:t>
      </w:r>
      <w:r w:rsidRPr="009E0D66">
        <w:t>строительство нового водопровода в с. Новорозино и д. Новониколаевка в рамках программы «Чистая вода»;</w:t>
      </w:r>
    </w:p>
    <w:p w:rsidR="00391266" w:rsidRPr="009E0D66" w:rsidRDefault="00391266" w:rsidP="00391266">
      <w:pPr>
        <w:ind w:firstLine="741"/>
        <w:jc w:val="both"/>
      </w:pPr>
      <w:r w:rsidRPr="009E0D66">
        <w:t>- обеспечение эффективного функционирования инженерной инфраструктуры  ЖКХ (текущий ремонт водосетей,  теплотрассы, ремонт жилого фонда)</w:t>
      </w:r>
    </w:p>
    <w:p w:rsidR="00391266" w:rsidRPr="009E0D66" w:rsidRDefault="00391266" w:rsidP="00391266">
      <w:pPr>
        <w:ind w:firstLine="741"/>
        <w:jc w:val="both"/>
      </w:pPr>
      <w:r w:rsidRPr="009E0D66">
        <w:t>- осуществление адресного предоставления льгот и субсидий за оказанные жилищно-коммунальные услуги (предоставление субсидий из бюджета муниципального образования производителям товаров, работ, услуг в сфере ЖКХ согласно утвержденного Порядка, заключение договоров на компенсационные выплаты за доставку топлива  льготникам)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  <w:rPr>
          <w:b/>
          <w:bCs/>
        </w:rPr>
      </w:pPr>
      <w:r w:rsidRPr="009E0D66">
        <w:rPr>
          <w:b/>
          <w:bCs/>
        </w:rPr>
        <w:t>1.2. Экономические цели и задачи программы</w:t>
      </w:r>
    </w:p>
    <w:p w:rsidR="00391266" w:rsidRPr="009E0D66" w:rsidRDefault="00391266" w:rsidP="00391266">
      <w:pPr>
        <w:jc w:val="both"/>
        <w:rPr>
          <w:b/>
          <w:bCs/>
        </w:rPr>
      </w:pPr>
      <w:r w:rsidRPr="009E0D66">
        <w:rPr>
          <w:b/>
          <w:bCs/>
        </w:rPr>
        <w:t xml:space="preserve">   </w:t>
      </w:r>
    </w:p>
    <w:p w:rsidR="00391266" w:rsidRPr="009E0D66" w:rsidRDefault="00391266" w:rsidP="00391266">
      <w:pPr>
        <w:jc w:val="both"/>
        <w:rPr>
          <w:b/>
          <w:bCs/>
        </w:rPr>
      </w:pPr>
      <w:r w:rsidRPr="009E0D66">
        <w:rPr>
          <w:b/>
          <w:bCs/>
        </w:rPr>
        <w:t xml:space="preserve">          1.2.1. Повышение использования потенциала сельскохозяйственного производства</w:t>
      </w:r>
    </w:p>
    <w:p w:rsidR="00391266" w:rsidRPr="009E0D66" w:rsidRDefault="00391266" w:rsidP="00391266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стабильное, устойчивое развитие сельского хозяйства.</w:t>
      </w:r>
    </w:p>
    <w:p w:rsidR="00391266" w:rsidRPr="009E0D66" w:rsidRDefault="00391266" w:rsidP="00391266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391266" w:rsidRPr="009E0D66" w:rsidRDefault="00391266" w:rsidP="00391266">
      <w:pPr>
        <w:ind w:firstLine="741"/>
        <w:jc w:val="both"/>
      </w:pPr>
      <w:r w:rsidRPr="009E0D66">
        <w:t>- создание условий для внедрения перспективных технологий в ОАО «Новониколаевка»  при условии сохранения количества рабочих мест,</w:t>
      </w:r>
    </w:p>
    <w:p w:rsidR="00391266" w:rsidRPr="009E0D66" w:rsidRDefault="00391266" w:rsidP="00391266">
      <w:pPr>
        <w:ind w:firstLine="741"/>
        <w:jc w:val="both"/>
      </w:pPr>
      <w:r w:rsidRPr="009E0D66">
        <w:t xml:space="preserve">- поддержка личных подсобных хозяйств путем содействия в информационно-правовом обеспечении кредитования, правовых основ функционирования, приобретения поголовья сельскохозяйственных животных и реализации продукции. </w:t>
      </w:r>
    </w:p>
    <w:p w:rsidR="00391266" w:rsidRPr="009E0D66" w:rsidRDefault="00391266" w:rsidP="00391266">
      <w:pPr>
        <w:ind w:firstLine="741"/>
        <w:jc w:val="both"/>
      </w:pPr>
      <w:r w:rsidRPr="009E0D66">
        <w:t>- улучшение социально-экономического положения работников сельского хозяйства (повышение среднемесячного размера заработной платы, улучшение жилищных условий, проведение газификации села, строительство дорог в населенном пункте и др.);</w:t>
      </w:r>
    </w:p>
    <w:p w:rsidR="00391266" w:rsidRPr="009E0D66" w:rsidRDefault="00391266" w:rsidP="00391266">
      <w:pPr>
        <w:ind w:firstLine="741"/>
        <w:jc w:val="both"/>
      </w:pPr>
      <w:r w:rsidRPr="009E0D66">
        <w:t>- повышение престижа и привлекательности проживания и работы в сельской местности.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</w:pPr>
      <w:r w:rsidRPr="009E0D66">
        <w:rPr>
          <w:b/>
          <w:bCs/>
        </w:rPr>
        <w:t>1.2.2. Расширение малого бизнеса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</w:pPr>
      <w:r w:rsidRPr="009E0D66">
        <w:rPr>
          <w:b/>
        </w:rPr>
        <w:t xml:space="preserve">Цель </w:t>
      </w:r>
      <w:r w:rsidRPr="009E0D66">
        <w:t xml:space="preserve">-  усиление роли малого бизнеса в социально-экономическом развитии  муниципального образования 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391266" w:rsidRPr="009E0D66" w:rsidRDefault="00391266" w:rsidP="00391266">
      <w:pPr>
        <w:ind w:firstLine="741"/>
        <w:jc w:val="both"/>
      </w:pPr>
      <w:r w:rsidRPr="009E0D66">
        <w:t>-   оказание поддержки развитию субъектов малого бизнеса;</w:t>
      </w:r>
    </w:p>
    <w:p w:rsidR="00391266" w:rsidRPr="009E0D66" w:rsidRDefault="00391266" w:rsidP="00391266">
      <w:pPr>
        <w:ind w:firstLine="741"/>
        <w:jc w:val="both"/>
      </w:pPr>
      <w:r w:rsidRPr="009E0D66">
        <w:t>-  развитие системы социального партнерства между субъектами малого предпринимательства и администрацией МО;</w:t>
      </w:r>
    </w:p>
    <w:p w:rsidR="00391266" w:rsidRPr="009E0D66" w:rsidRDefault="00391266" w:rsidP="00391266">
      <w:pPr>
        <w:ind w:firstLine="741"/>
        <w:jc w:val="both"/>
      </w:pPr>
      <w:r w:rsidRPr="009E0D66">
        <w:t>-  оказание информационно-методической, организационной поддержки населению и представителям малого предпринимательства.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</w:pPr>
      <w:r w:rsidRPr="009E0D66">
        <w:rPr>
          <w:b/>
          <w:bCs/>
        </w:rPr>
        <w:t>1.2.3. Развитие инвестиционно-строительного комплекса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</w:pPr>
      <w:r w:rsidRPr="009E0D66">
        <w:rPr>
          <w:b/>
        </w:rPr>
        <w:t>Цель</w:t>
      </w:r>
      <w:r w:rsidRPr="009E0D66">
        <w:t xml:space="preserve"> – повышение инвестиционной привлекательности муниципального образования, эффективное развитие строительного комплекса.</w:t>
      </w:r>
    </w:p>
    <w:p w:rsidR="00391266" w:rsidRPr="009E0D66" w:rsidRDefault="00391266" w:rsidP="00391266">
      <w:pPr>
        <w:ind w:firstLine="741"/>
        <w:jc w:val="both"/>
        <w:rPr>
          <w:b/>
        </w:rPr>
      </w:pPr>
      <w:r w:rsidRPr="009E0D66">
        <w:rPr>
          <w:b/>
        </w:rPr>
        <w:t>Задачи: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</w:pPr>
      <w:r w:rsidRPr="009E0D66">
        <w:t>-улучшение жилищных условий жителей  муниципального образования,        (ремонт жилого фонда);</w:t>
      </w:r>
    </w:p>
    <w:p w:rsidR="00391266" w:rsidRPr="009E0D66" w:rsidRDefault="00391266" w:rsidP="00391266">
      <w:pPr>
        <w:jc w:val="both"/>
      </w:pPr>
      <w:r w:rsidRPr="009E0D66">
        <w:lastRenderedPageBreak/>
        <w:t xml:space="preserve">          - развитие индивидуального жилищного строительства (предоставление информации о доступных кредитах на строительство жилья);</w:t>
      </w:r>
    </w:p>
    <w:p w:rsidR="00391266" w:rsidRPr="009E0D66" w:rsidRDefault="00391266" w:rsidP="00391266">
      <w:pPr>
        <w:ind w:firstLine="741"/>
        <w:jc w:val="both"/>
      </w:pPr>
      <w:r w:rsidRPr="009E0D66">
        <w:t>- проведение текущих и капитальных ремонтов объектов социальной сферы (ДК, здания  средней школы).</w:t>
      </w:r>
    </w:p>
    <w:p w:rsidR="00391266" w:rsidRPr="009E0D66" w:rsidRDefault="00391266" w:rsidP="00391266">
      <w:pPr>
        <w:ind w:firstLine="741"/>
        <w:jc w:val="both"/>
      </w:pPr>
    </w:p>
    <w:p w:rsidR="00391266" w:rsidRPr="009E0D66" w:rsidRDefault="00391266" w:rsidP="00391266">
      <w:pPr>
        <w:ind w:firstLine="741"/>
        <w:jc w:val="both"/>
        <w:rPr>
          <w:b/>
          <w:bCs/>
        </w:rPr>
      </w:pPr>
      <w:r w:rsidRPr="009E0D66">
        <w:rPr>
          <w:b/>
          <w:bCs/>
        </w:rPr>
        <w:t>1.2.7. Развитие муниципального хозяйства</w:t>
      </w:r>
    </w:p>
    <w:p w:rsidR="00391266" w:rsidRPr="009E0D66" w:rsidRDefault="00391266" w:rsidP="00391266">
      <w:pPr>
        <w:spacing w:line="360" w:lineRule="auto"/>
        <w:ind w:firstLine="741"/>
        <w:jc w:val="both"/>
        <w:rPr>
          <w:bCs/>
        </w:rPr>
      </w:pPr>
      <w:r w:rsidRPr="009E0D66">
        <w:rPr>
          <w:bCs/>
        </w:rPr>
        <w:t>На территории МО с целью сохранения жилого фонда и  его безопасности необходимо повысить меры пожарной безопасности (приобретение пожарной помпы и использование пожарной сигнализации на объектах соцкультбыта и сигнального оповещения  населения, содержание пожарной дружины).  На время стихийных бедствий для нормального режима работы нужна  передвижная электростанция. С целью благоустройства населенных пунктов необходимо обеспечить:  сбор, вывоз бытовых отходов, содержание мест захоронения и оказание ритуальных услуг, текущий ремонт водопроводных сетей и теплотрассы, озеленение  населенных пунктов. Проведение мероприятий по газификации  поселения является одной из  первейших задач  в развитии муниципального образования. Необходимо завершить процесс разграничения земель по уровням собственности и юридического оформления права муниципальной собственности на земельные участки и объекты социальной собственности.</w:t>
      </w:r>
    </w:p>
    <w:p w:rsidR="00391266" w:rsidRPr="009E0D66" w:rsidRDefault="00391266" w:rsidP="00391266"/>
    <w:p w:rsidR="00920A62" w:rsidRPr="009E0D66" w:rsidRDefault="00920A62" w:rsidP="00920A62"/>
    <w:p w:rsidR="00920A62" w:rsidRDefault="00920A62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Default="004E4F33" w:rsidP="002A1A71"/>
    <w:p w:rsidR="004E4F33" w:rsidRPr="004E4F33" w:rsidRDefault="004E4F33" w:rsidP="004E4F33">
      <w:pPr>
        <w:jc w:val="center"/>
      </w:pPr>
      <w:r w:rsidRPr="004E4F33">
        <w:t xml:space="preserve">СОВЕТ ДЕПУТАТОВ </w:t>
      </w:r>
    </w:p>
    <w:p w:rsidR="004E4F33" w:rsidRPr="004E4F33" w:rsidRDefault="004E4F33" w:rsidP="004E4F33">
      <w:pPr>
        <w:jc w:val="center"/>
      </w:pPr>
      <w:r w:rsidRPr="004E4F33">
        <w:t xml:space="preserve"> НОВОНИКОЛАЕВСКОГО СЕЛЬСОВЕТА КУПИНСКОГО РАЙОНА</w:t>
      </w:r>
    </w:p>
    <w:p w:rsidR="004E4F33" w:rsidRPr="004E4F33" w:rsidRDefault="004E4F33" w:rsidP="004E4F33">
      <w:pPr>
        <w:jc w:val="center"/>
      </w:pPr>
      <w:r w:rsidRPr="004E4F33">
        <w:t>НОВОСИБИРСКОЙ ОБЛАСТИ</w:t>
      </w:r>
    </w:p>
    <w:p w:rsidR="004E4F33" w:rsidRPr="004E4F33" w:rsidRDefault="004E4F33" w:rsidP="004E4F33">
      <w:pPr>
        <w:ind w:left="1416" w:hanging="1236"/>
        <w:jc w:val="center"/>
        <w:rPr>
          <w:b/>
        </w:rPr>
      </w:pPr>
    </w:p>
    <w:p w:rsidR="004E4F33" w:rsidRPr="004E4F33" w:rsidRDefault="004E4F33" w:rsidP="004E4F33">
      <w:pPr>
        <w:ind w:left="1416" w:hanging="1236"/>
        <w:jc w:val="center"/>
        <w:rPr>
          <w:b/>
        </w:rPr>
      </w:pPr>
    </w:p>
    <w:p w:rsidR="004E4F33" w:rsidRPr="004E4F33" w:rsidRDefault="004E4F33" w:rsidP="004E4F33">
      <w:pPr>
        <w:ind w:left="1416" w:hanging="1236"/>
        <w:jc w:val="center"/>
      </w:pPr>
      <w:r w:rsidRPr="004E4F33">
        <w:t xml:space="preserve"> РЕШЕНИЕ</w:t>
      </w:r>
    </w:p>
    <w:p w:rsidR="004E4F33" w:rsidRPr="004E4F33" w:rsidRDefault="009E6EDD" w:rsidP="004E4F33">
      <w:pPr>
        <w:ind w:left="1416" w:hanging="1236"/>
        <w:jc w:val="center"/>
      </w:pPr>
      <w:r>
        <w:t>тридцать первой</w:t>
      </w:r>
      <w:r w:rsidR="004E4F33" w:rsidRPr="004E4F33">
        <w:t xml:space="preserve">  сессии шестого  созыва</w:t>
      </w:r>
    </w:p>
    <w:p w:rsidR="004E4F33" w:rsidRPr="004E4F33" w:rsidRDefault="004E4F33" w:rsidP="004E4F33"/>
    <w:p w:rsidR="004E4F33" w:rsidRPr="004E4F33" w:rsidRDefault="009E6EDD" w:rsidP="004E4F33">
      <w:r>
        <w:t>12.01.2024г</w:t>
      </w:r>
      <w:r w:rsidR="004E4F33" w:rsidRPr="004E4F33">
        <w:tab/>
      </w:r>
      <w:r w:rsidR="004E4F33" w:rsidRPr="004E4F33">
        <w:tab/>
      </w:r>
      <w:r w:rsidR="004E4F33" w:rsidRPr="004E4F33">
        <w:tab/>
      </w:r>
      <w:r w:rsidR="004E4F33" w:rsidRPr="004E4F33">
        <w:tab/>
      </w:r>
      <w:r w:rsidR="004E4F33" w:rsidRPr="004E4F33">
        <w:tab/>
      </w:r>
      <w:r w:rsidR="004E4F33" w:rsidRPr="004E4F33">
        <w:tab/>
      </w:r>
      <w:r w:rsidR="004E4F33" w:rsidRPr="004E4F33">
        <w:tab/>
      </w:r>
      <w:r w:rsidR="004E4F33" w:rsidRPr="004E4F33">
        <w:tab/>
        <w:t xml:space="preserve">              </w:t>
      </w:r>
      <w:r w:rsidR="009742A8">
        <w:t xml:space="preserve">                        №113</w:t>
      </w:r>
    </w:p>
    <w:p w:rsidR="004E4F33" w:rsidRPr="004E4F33" w:rsidRDefault="004E4F33" w:rsidP="004E4F33">
      <w:r w:rsidRPr="004E4F33">
        <w:t xml:space="preserve">Об итогах социально-экономического развития </w:t>
      </w:r>
    </w:p>
    <w:p w:rsidR="004E4F33" w:rsidRPr="004E4F33" w:rsidRDefault="004E4F33" w:rsidP="004E4F33">
      <w:r w:rsidRPr="004E4F33">
        <w:t>Ново</w:t>
      </w:r>
      <w:r w:rsidR="00372D23">
        <w:t>николаевского сельсовета за 2023</w:t>
      </w:r>
      <w:r w:rsidRPr="004E4F33">
        <w:t xml:space="preserve"> год</w:t>
      </w:r>
    </w:p>
    <w:p w:rsidR="004E4F33" w:rsidRPr="004E4F33" w:rsidRDefault="004E4F33" w:rsidP="004E4F33"/>
    <w:p w:rsidR="004E4F33" w:rsidRPr="004E4F33" w:rsidRDefault="004E4F33" w:rsidP="004E4F33"/>
    <w:p w:rsidR="004E4F33" w:rsidRPr="004E4F33" w:rsidRDefault="004E4F33" w:rsidP="004E4F33">
      <w:pPr>
        <w:ind w:firstLine="708"/>
        <w:jc w:val="both"/>
      </w:pPr>
      <w:r w:rsidRPr="004E4F33">
        <w:t>Заслушав информацию Главы Новониколаевского сельсовета об итогах социально-экономического развития Новониколаевского сельсовета за 2022 год, руководствуясь Федеральным законом от 06.10.2003 года №131 – ФЗ «Об общих принципах организации местного самоуправления в Российской Федерации», Устава Новониколаевского сельсовета Совет депутатов Новониколаевского сельсовета</w:t>
      </w:r>
    </w:p>
    <w:p w:rsidR="004E4F33" w:rsidRPr="004E4F33" w:rsidRDefault="004E4F33" w:rsidP="004E4F33">
      <w:pPr>
        <w:ind w:firstLine="708"/>
        <w:jc w:val="both"/>
        <w:rPr>
          <w:b/>
        </w:rPr>
      </w:pPr>
      <w:r w:rsidRPr="004E4F33">
        <w:rPr>
          <w:b/>
        </w:rPr>
        <w:t>РЕШИЛ:</w:t>
      </w:r>
    </w:p>
    <w:p w:rsidR="004E4F33" w:rsidRPr="004E4F33" w:rsidRDefault="004E4F33" w:rsidP="004E4F33">
      <w:pPr>
        <w:ind w:firstLine="708"/>
        <w:jc w:val="both"/>
      </w:pPr>
      <w:r w:rsidRPr="004E4F33">
        <w:t>1. Утвердить  итоги социально-экономического развития Новон</w:t>
      </w:r>
      <w:r w:rsidR="00372D23">
        <w:t>иколаевского сельсовета  за 2023</w:t>
      </w:r>
      <w:r w:rsidRPr="004E4F33">
        <w:t xml:space="preserve"> год,  согласно приложению.</w:t>
      </w:r>
    </w:p>
    <w:p w:rsidR="004E4F33" w:rsidRPr="004E4F33" w:rsidRDefault="004E4F33" w:rsidP="004E4F33">
      <w:pPr>
        <w:shd w:val="clear" w:color="auto" w:fill="FFFFFF"/>
        <w:tabs>
          <w:tab w:val="left" w:pos="1003"/>
        </w:tabs>
        <w:ind w:right="14"/>
        <w:jc w:val="both"/>
      </w:pPr>
      <w:r w:rsidRPr="004E4F33">
        <w:t xml:space="preserve">         2. Настоящее решение  подлежит  официальному опубликованию в периодическом печатном издании «Новониколаевский вестник».</w:t>
      </w:r>
    </w:p>
    <w:p w:rsidR="004E4F33" w:rsidRPr="004E4F33" w:rsidRDefault="004E4F33" w:rsidP="004E4F33">
      <w:pPr>
        <w:shd w:val="clear" w:color="auto" w:fill="FFFFFF"/>
        <w:tabs>
          <w:tab w:val="left" w:pos="1003"/>
        </w:tabs>
        <w:ind w:right="14"/>
        <w:jc w:val="both"/>
      </w:pPr>
    </w:p>
    <w:p w:rsidR="004E4F33" w:rsidRPr="004E4F33" w:rsidRDefault="004E4F33" w:rsidP="004E4F33">
      <w:pPr>
        <w:shd w:val="clear" w:color="auto" w:fill="FFFFFF"/>
        <w:tabs>
          <w:tab w:val="left" w:pos="1003"/>
        </w:tabs>
        <w:ind w:right="14"/>
        <w:jc w:val="both"/>
      </w:pPr>
    </w:p>
    <w:p w:rsidR="004E4F33" w:rsidRPr="004E4F33" w:rsidRDefault="004E4F33" w:rsidP="004E4F33">
      <w:pPr>
        <w:shd w:val="clear" w:color="auto" w:fill="FFFFFF"/>
        <w:tabs>
          <w:tab w:val="left" w:pos="1003"/>
        </w:tabs>
        <w:ind w:right="14"/>
        <w:jc w:val="both"/>
      </w:pPr>
    </w:p>
    <w:p w:rsidR="004E4F33" w:rsidRPr="004E4F33" w:rsidRDefault="004E4F33" w:rsidP="004E4F33">
      <w:pPr>
        <w:shd w:val="clear" w:color="auto" w:fill="FFFFFF"/>
        <w:tabs>
          <w:tab w:val="left" w:pos="1003"/>
        </w:tabs>
        <w:ind w:right="14"/>
        <w:jc w:val="both"/>
      </w:pPr>
    </w:p>
    <w:tbl>
      <w:tblPr>
        <w:tblW w:w="0" w:type="auto"/>
        <w:tblLook w:val="01E0"/>
      </w:tblPr>
      <w:tblGrid>
        <w:gridCol w:w="5125"/>
        <w:gridCol w:w="4446"/>
      </w:tblGrid>
      <w:tr w:rsidR="004E4F33" w:rsidRPr="004E4F33" w:rsidTr="009E6EDD">
        <w:tc>
          <w:tcPr>
            <w:tcW w:w="5353" w:type="dxa"/>
          </w:tcPr>
          <w:p w:rsidR="004E4F33" w:rsidRPr="004E4F33" w:rsidRDefault="004E4F33" w:rsidP="009E6EDD">
            <w:pPr>
              <w:spacing w:line="276" w:lineRule="auto"/>
              <w:rPr>
                <w:color w:val="000000"/>
              </w:rPr>
            </w:pPr>
            <w:r w:rsidRPr="004E4F33">
              <w:rPr>
                <w:color w:val="000000"/>
              </w:rPr>
              <w:t xml:space="preserve">Глава Новониколаевского сельсовета </w:t>
            </w:r>
            <w:r w:rsidRPr="004E4F33">
              <w:rPr>
                <w:color w:val="000000"/>
              </w:rPr>
              <w:tab/>
            </w:r>
            <w:r w:rsidRPr="004E4F33">
              <w:rPr>
                <w:color w:val="000000"/>
              </w:rPr>
              <w:tab/>
            </w:r>
            <w:r w:rsidRPr="004E4F33">
              <w:rPr>
                <w:color w:val="000000"/>
              </w:rPr>
              <w:tab/>
            </w:r>
            <w:r w:rsidRPr="004E4F33">
              <w:rPr>
                <w:color w:val="000000"/>
              </w:rPr>
              <w:tab/>
            </w:r>
            <w:r w:rsidRPr="004E4F33">
              <w:rPr>
                <w:color w:val="000000"/>
              </w:rPr>
              <w:tab/>
            </w:r>
          </w:p>
          <w:p w:rsidR="004E4F33" w:rsidRPr="004E4F33" w:rsidRDefault="004E4F33" w:rsidP="009E6EDD">
            <w:pPr>
              <w:spacing w:line="276" w:lineRule="auto"/>
              <w:rPr>
                <w:color w:val="000000"/>
              </w:rPr>
            </w:pPr>
            <w:r w:rsidRPr="004E4F33">
              <w:rPr>
                <w:color w:val="000000"/>
              </w:rPr>
              <w:t xml:space="preserve">                                      Н.В. Леонова</w:t>
            </w:r>
          </w:p>
          <w:p w:rsidR="004E4F33" w:rsidRPr="004E4F33" w:rsidRDefault="004E4F33" w:rsidP="009E6ED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621" w:type="dxa"/>
            <w:hideMark/>
          </w:tcPr>
          <w:p w:rsidR="004E4F33" w:rsidRPr="004E4F33" w:rsidRDefault="004E4F33" w:rsidP="009E6EDD">
            <w:pPr>
              <w:spacing w:line="276" w:lineRule="auto"/>
              <w:rPr>
                <w:color w:val="000000"/>
              </w:rPr>
            </w:pPr>
            <w:r w:rsidRPr="004E4F33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4E4F33" w:rsidRPr="004E4F33" w:rsidRDefault="004E4F33" w:rsidP="009E6EDD">
            <w:pPr>
              <w:spacing w:line="276" w:lineRule="auto"/>
              <w:rPr>
                <w:color w:val="000000"/>
              </w:rPr>
            </w:pPr>
            <w:r w:rsidRPr="004E4F33">
              <w:rPr>
                <w:color w:val="000000"/>
              </w:rPr>
              <w:t xml:space="preserve">                                 Л.Р. Созинова</w:t>
            </w:r>
          </w:p>
        </w:tc>
      </w:tr>
    </w:tbl>
    <w:p w:rsidR="004E4F33" w:rsidRPr="004E4F33" w:rsidRDefault="004E4F33" w:rsidP="004E4F33"/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4E4F33" w:rsidP="004E4F33">
      <w:pPr>
        <w:rPr>
          <w:color w:val="000000"/>
        </w:rPr>
      </w:pPr>
    </w:p>
    <w:p w:rsidR="004E4F33" w:rsidRPr="004E4F33" w:rsidRDefault="00372D23" w:rsidP="004E4F33">
      <w:pPr>
        <w:tabs>
          <w:tab w:val="left" w:pos="6480"/>
        </w:tabs>
        <w:jc w:val="right"/>
        <w:rPr>
          <w:color w:val="000000"/>
        </w:rPr>
      </w:pPr>
      <w:r>
        <w:rPr>
          <w:color w:val="000000"/>
        </w:rPr>
        <w:t>Приложение к решению №113</w:t>
      </w:r>
      <w:r w:rsidR="004E4F33" w:rsidRPr="004E4F33">
        <w:rPr>
          <w:color w:val="000000"/>
        </w:rPr>
        <w:t xml:space="preserve"> от </w:t>
      </w:r>
      <w:r w:rsidR="009E6EDD">
        <w:rPr>
          <w:color w:val="000000"/>
        </w:rPr>
        <w:t>12.01.2024г</w:t>
      </w:r>
    </w:p>
    <w:p w:rsidR="004E4F33" w:rsidRPr="004E4F33" w:rsidRDefault="004E4F33" w:rsidP="004E4F33">
      <w:pPr>
        <w:jc w:val="center"/>
        <w:rPr>
          <w:b/>
          <w:color w:val="000000"/>
        </w:rPr>
      </w:pPr>
    </w:p>
    <w:p w:rsidR="004E4F33" w:rsidRPr="004E4F33" w:rsidRDefault="004E4F33" w:rsidP="004E4F33">
      <w:pPr>
        <w:jc w:val="center"/>
        <w:rPr>
          <w:b/>
          <w:color w:val="000000"/>
        </w:rPr>
      </w:pPr>
      <w:r w:rsidRPr="004E4F33">
        <w:rPr>
          <w:b/>
          <w:color w:val="000000"/>
        </w:rPr>
        <w:t>Итоги</w:t>
      </w:r>
    </w:p>
    <w:p w:rsidR="004E4F33" w:rsidRPr="004E4F33" w:rsidRDefault="004E4F33" w:rsidP="00317FE4">
      <w:pPr>
        <w:jc w:val="center"/>
        <w:rPr>
          <w:b/>
          <w:color w:val="000000"/>
        </w:rPr>
      </w:pPr>
      <w:r w:rsidRPr="004E4F33">
        <w:rPr>
          <w:b/>
          <w:color w:val="000000"/>
        </w:rPr>
        <w:t>социально - экономического  развития Новониколаевского сельсовета Купинского района Новосибирской области</w:t>
      </w:r>
      <w:r w:rsidR="00317FE4">
        <w:rPr>
          <w:b/>
          <w:color w:val="000000"/>
        </w:rPr>
        <w:t xml:space="preserve">  </w:t>
      </w:r>
      <w:r w:rsidR="00372D23">
        <w:rPr>
          <w:b/>
          <w:color w:val="000000"/>
        </w:rPr>
        <w:t>за   2023</w:t>
      </w:r>
      <w:r w:rsidRPr="004E4F33">
        <w:rPr>
          <w:b/>
          <w:color w:val="000000"/>
        </w:rPr>
        <w:t xml:space="preserve">  года </w:t>
      </w:r>
    </w:p>
    <w:p w:rsidR="004E4F33" w:rsidRPr="004E4F33" w:rsidRDefault="004E4F33" w:rsidP="004E4F33">
      <w:pPr>
        <w:rPr>
          <w:b/>
          <w:color w:val="000000"/>
        </w:rPr>
      </w:pPr>
    </w:p>
    <w:p w:rsidR="004E4F33" w:rsidRPr="004E4F33" w:rsidRDefault="004E4F33" w:rsidP="004E4F33">
      <w:pPr>
        <w:ind w:left="360"/>
        <w:rPr>
          <w:color w:val="000000"/>
        </w:rPr>
      </w:pPr>
    </w:p>
    <w:p w:rsidR="004E4F33" w:rsidRPr="004E4F33" w:rsidRDefault="004E4F33" w:rsidP="004E4F33">
      <w:pPr>
        <w:ind w:firstLine="720"/>
        <w:jc w:val="both"/>
      </w:pPr>
      <w:r w:rsidRPr="004E4F33">
        <w:t>Деятельность Администрации Новониколаевского сельсовета в текущем финансовом году была направлена  на удержание достигнутой ранее положительной динамики развития экономики, на повышение деловой и инвестиционной активности  как базы для устойчивого наполнения бюджета  сельского поселения (далее – бюджет поселения), улучшение ситуации в социальной сфере, на комфортность проживания на территории  Новониколаевского сельсовета  (далее – поселение).</w:t>
      </w:r>
    </w:p>
    <w:p w:rsidR="004E4F33" w:rsidRPr="004E4F33" w:rsidRDefault="00B15125" w:rsidP="004E4F33">
      <w:pPr>
        <w:ind w:firstLine="720"/>
        <w:jc w:val="both"/>
        <w:rPr>
          <w:b/>
          <w:bCs/>
        </w:rPr>
      </w:pPr>
      <w:r>
        <w:t>В течение 2023</w:t>
      </w:r>
      <w:r w:rsidR="004E4F33" w:rsidRPr="004E4F33">
        <w:t xml:space="preserve"> года  сохранялась стабильная  социально-экономическая ситуация в поселении.  Были обеспечены необходимые условия для работы подведомственного учреждения культуры поселения МКУ КДЦ,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4E4F33" w:rsidRPr="004E4F33" w:rsidRDefault="004E4F33" w:rsidP="004E4F33">
      <w:pPr>
        <w:ind w:firstLine="720"/>
        <w:jc w:val="both"/>
      </w:pPr>
      <w:r w:rsidRPr="004E4F33">
        <w:t>В настоящее время на территории поселения действует 6 субъектов малого предпринимательства.</w:t>
      </w:r>
    </w:p>
    <w:p w:rsidR="004E4F33" w:rsidRPr="004E4F33" w:rsidRDefault="004E4F33" w:rsidP="004E4F33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 w:rsidRPr="004E4F33">
        <w:t xml:space="preserve">Малое предпринимательство в поселении развивается по следующим направлениям: торговля продовольственными и хозяйственными товарами. </w:t>
      </w:r>
      <w:r w:rsidRPr="004E4F33">
        <w:rPr>
          <w:bCs/>
        </w:rPr>
        <w:t>Здесь занято 11  человек.</w:t>
      </w:r>
    </w:p>
    <w:p w:rsidR="004E4F33" w:rsidRPr="004E4F33" w:rsidRDefault="004E4F33" w:rsidP="004E4F33">
      <w:pPr>
        <w:ind w:firstLine="720"/>
        <w:jc w:val="both"/>
      </w:pPr>
      <w:r w:rsidRPr="004E4F33">
        <w:t xml:space="preserve">В структуре розничного товарооборота 80% приходится на торговлю продовольственными товарами. </w:t>
      </w:r>
    </w:p>
    <w:p w:rsidR="004E4F33" w:rsidRPr="004E4F33" w:rsidRDefault="004E4F33" w:rsidP="004E4F33">
      <w:pPr>
        <w:pStyle w:val="210"/>
        <w:spacing w:line="240" w:lineRule="auto"/>
        <w:ind w:firstLine="720"/>
        <w:rPr>
          <w:bCs/>
          <w:szCs w:val="24"/>
        </w:rPr>
      </w:pPr>
      <w:r w:rsidRPr="004E4F33">
        <w:rPr>
          <w:bCs/>
          <w:szCs w:val="24"/>
        </w:rPr>
        <w:t>Большинство  организаций  поселения имеют устойчивое экономическое и финансовое положение.</w:t>
      </w:r>
    </w:p>
    <w:p w:rsidR="004E4F33" w:rsidRPr="004E4F33" w:rsidRDefault="004E4F33" w:rsidP="004E4F33">
      <w:pPr>
        <w:ind w:firstLine="720"/>
        <w:jc w:val="both"/>
      </w:pPr>
      <w:r w:rsidRPr="004E4F33">
        <w:t xml:space="preserve">Одним из приоритетных направлений развития физкультуры и спорта в поселении является создание условий для занятий населения физкультурой и спортом. </w:t>
      </w:r>
    </w:p>
    <w:p w:rsidR="004E4F33" w:rsidRPr="004E4F33" w:rsidRDefault="004E4F33" w:rsidP="004E4F33">
      <w:pPr>
        <w:ind w:firstLine="720"/>
      </w:pPr>
      <w:r w:rsidRPr="004E4F33">
        <w:t xml:space="preserve"> С целью возрождения традиций, развития народного творчества и совершенствования культурно-досуговой деятельности  поселения     проводятся  мероприятия для всех слоев населения на базе МКУ КДЦ  и библиотеки. Проведены массовые мероприятия, посвященные Дню Победы, Дню защиты детей, Дню семьи, любви и верности, Дню защитников отечества, Международному женскому дню, Дню труда и к другим праздничным датам.</w:t>
      </w:r>
    </w:p>
    <w:p w:rsidR="004E4F33" w:rsidRPr="004E4F33" w:rsidRDefault="004E4F33" w:rsidP="004E4F33">
      <w:pPr>
        <w:ind w:firstLine="720"/>
        <w:jc w:val="both"/>
      </w:pPr>
      <w:r w:rsidRPr="004E4F33">
        <w:t>Приоритетные направ</w:t>
      </w:r>
      <w:r w:rsidR="00372D23">
        <w:t>ления молодёжной политики в 2023</w:t>
      </w:r>
      <w:r w:rsidRPr="004E4F33">
        <w:t xml:space="preserve"> году включают в себя:  работу с молодыми семьями; профилактику  табакокурения,  алкоголизма, наркомании в молодежной среде. </w:t>
      </w:r>
    </w:p>
    <w:p w:rsidR="004E4F33" w:rsidRPr="004E4F33" w:rsidRDefault="004E4F33" w:rsidP="004E4F33">
      <w:pPr>
        <w:ind w:firstLine="720"/>
        <w:jc w:val="both"/>
      </w:pPr>
      <w:r w:rsidRPr="004E4F33">
        <w:t>Патриотическое воспитание молодёжи в текущем году, как и в прошлые годы,  осуществляется через   кружковую, лекционную работу в общеобразовательной школе и через мероприятия, проводимые МКУ КДЦ.</w:t>
      </w:r>
    </w:p>
    <w:p w:rsidR="004E4F33" w:rsidRPr="004E4F33" w:rsidRDefault="00372D23" w:rsidP="00372D23">
      <w:pPr>
        <w:ind w:firstLine="720"/>
        <w:jc w:val="both"/>
      </w:pPr>
      <w:r>
        <w:t>За  2023</w:t>
      </w:r>
      <w:r w:rsidR="004E4F33" w:rsidRPr="004E4F33">
        <w:t xml:space="preserve"> год  Администрацией поселения была проделана большая работа по благоустройству и обустройству поселения, а именно: проведены 2 субботника в т.ч. на кладбище, по поселению, а так же в течение периода с июля по сентябрь 2</w:t>
      </w:r>
      <w:r>
        <w:t>023</w:t>
      </w:r>
      <w:r w:rsidR="004E4F33" w:rsidRPr="004E4F33">
        <w:t xml:space="preserve"> года на улицах населенных пунктов поселения проводилась уборка сорняков, </w:t>
      </w:r>
    </w:p>
    <w:p w:rsidR="004E4F33" w:rsidRPr="004E4F33" w:rsidRDefault="00372D23" w:rsidP="004E4F33">
      <w:pPr>
        <w:jc w:val="both"/>
        <w:rPr>
          <w:color w:val="000000" w:themeColor="text1"/>
        </w:rPr>
      </w:pPr>
      <w:r>
        <w:t>за 2023</w:t>
      </w:r>
      <w:r w:rsidR="004E4F33" w:rsidRPr="004E4F33">
        <w:t xml:space="preserve"> год объем расходной части бюджета поселения на благоустройство  составил </w:t>
      </w:r>
      <w:r w:rsidR="004E4F33" w:rsidRPr="004E4F33">
        <w:rPr>
          <w:color w:val="000000" w:themeColor="text1"/>
        </w:rPr>
        <w:t xml:space="preserve">1379,8 тыс. рублей включая уличное освещение (304,8). </w:t>
      </w:r>
      <w:r w:rsidR="004E4F33" w:rsidRPr="004E4F33">
        <w:rPr>
          <w:b/>
          <w:color w:val="000000" w:themeColor="text1"/>
        </w:rPr>
        <w:tab/>
      </w:r>
    </w:p>
    <w:p w:rsidR="004E4F33" w:rsidRPr="004E4F33" w:rsidRDefault="004E4F33" w:rsidP="004E4F33">
      <w:pPr>
        <w:ind w:firstLine="720"/>
        <w:jc w:val="both"/>
      </w:pPr>
      <w:r w:rsidRPr="004E4F33">
        <w:lastRenderedPageBreak/>
        <w:t xml:space="preserve">В части создания условий для массового отдыха жителей поселения и организации обустройства мест массового отдыха проведены мероприятия по благоустройству территории поселения, разбивка клумб, проведены культурно-массовые мероприятия.                                                               </w:t>
      </w:r>
    </w:p>
    <w:p w:rsidR="004E4F33" w:rsidRPr="004E4F33" w:rsidRDefault="004E4F33" w:rsidP="004E4F33">
      <w:pPr>
        <w:ind w:firstLine="720"/>
        <w:jc w:val="both"/>
        <w:rPr>
          <w:u w:val="single"/>
        </w:rPr>
      </w:pPr>
      <w:r w:rsidRPr="004E4F33">
        <w:t>В части организации благоустройства территории Администрацией поселения осуществляется работа по   благоустройству территории поселения  в соответствии с Нормами и правилами благоустройства, ежегодным планом  благоустройства территории, с привлечением к работам по благоустройству граждан и организаций всех форм собственности.</w:t>
      </w:r>
    </w:p>
    <w:p w:rsidR="004E4F33" w:rsidRPr="004E4F33" w:rsidRDefault="004E4F33" w:rsidP="004E4F33">
      <w:pPr>
        <w:ind w:firstLine="720"/>
        <w:jc w:val="both"/>
        <w:rPr>
          <w:u w:val="single"/>
        </w:rPr>
      </w:pPr>
      <w:r w:rsidRPr="004E4F33">
        <w:t xml:space="preserve">В части организации освещения улиц осуществляется  систематический контроль за освещением населенного пункта, замена ламп и ремонт неисправностей уличного освещения. </w:t>
      </w:r>
    </w:p>
    <w:p w:rsidR="004E4F33" w:rsidRPr="004E4F33" w:rsidRDefault="004E4F33" w:rsidP="004E4F33">
      <w:pPr>
        <w:suppressAutoHyphens/>
        <w:autoSpaceDE w:val="0"/>
        <w:autoSpaceDN w:val="0"/>
        <w:adjustRightInd w:val="0"/>
        <w:spacing w:line="240" w:lineRule="exact"/>
        <w:jc w:val="both"/>
      </w:pPr>
      <w:r w:rsidRPr="004E4F33">
        <w:t>В части организации ритуальных услуг и содержание мест захоронения: Администрацией поселения проводятся работы по благоустройству кладбища поселения, территории кладбищ в 2018 году отмежованы и поставлены на кадастровый учет, ежегодно проводятся субботники по уборке территории кладбищ, в рамках</w:t>
      </w:r>
      <w:r w:rsidR="00372D23">
        <w:t xml:space="preserve"> программы развития территорий  </w:t>
      </w:r>
      <w:r w:rsidRPr="004E4F33">
        <w:t xml:space="preserve">муниципальных образований Новосибирской области,  основанных на местных инициативах, в 2022г в д.Новониколаевка реализован  проект об устройстве ограждения кладбища </w:t>
      </w:r>
      <w:r w:rsidR="00372D23">
        <w:t xml:space="preserve"> и </w:t>
      </w:r>
      <w:r w:rsidRPr="004E4F33">
        <w:t>в с.Новорозино.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r w:rsidR="00372D23">
        <w:rPr>
          <w:rFonts w:ascii="Times New Roman" w:hAnsi="Times New Roman" w:cs="Times New Roman"/>
          <w:sz w:val="24"/>
          <w:szCs w:val="24"/>
        </w:rPr>
        <w:t>в 2023</w:t>
      </w:r>
      <w:r w:rsidRPr="004E4F33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E4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F33">
        <w:rPr>
          <w:rFonts w:ascii="Times New Roman" w:hAnsi="Times New Roman" w:cs="Times New Roman"/>
          <w:sz w:val="24"/>
          <w:szCs w:val="24"/>
        </w:rPr>
        <w:t>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расходов. Темпы устойчивого экономического роста должны стать основой для проводимой в поселении бюджетной политики, обеспечивающей создание новых рабочих мест, расширение действующих производств, рост реальных доходов населения.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Приор</w:t>
      </w:r>
      <w:r w:rsidR="00372D23">
        <w:rPr>
          <w:rFonts w:ascii="Times New Roman" w:hAnsi="Times New Roman" w:cs="Times New Roman"/>
          <w:sz w:val="24"/>
          <w:szCs w:val="24"/>
        </w:rPr>
        <w:t>итеты бюджетной политики на 2023</w:t>
      </w:r>
      <w:r w:rsidRPr="004E4F3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- развитие налогового потенциала поселения;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- неукоснительное исполнение расходных обязательств;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- сохранение долгосрочной сбалансированности доходов и расходов;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- формирование бюджетных расходов, исходя из приоритетов и планируемых результатов;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расходов.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Для реализации бюджетной политики в 202</w:t>
      </w:r>
      <w:r w:rsidR="00372D23">
        <w:rPr>
          <w:rFonts w:ascii="Times New Roman" w:hAnsi="Times New Roman" w:cs="Times New Roman"/>
          <w:sz w:val="24"/>
          <w:szCs w:val="24"/>
        </w:rPr>
        <w:t>3</w:t>
      </w:r>
      <w:r w:rsidRPr="004E4F33">
        <w:rPr>
          <w:rFonts w:ascii="Times New Roman" w:hAnsi="Times New Roman" w:cs="Times New Roman"/>
          <w:sz w:val="24"/>
          <w:szCs w:val="24"/>
        </w:rPr>
        <w:t xml:space="preserve"> году ряд задач, в частности таких как: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1. Создание благоприятных условий для привлечения инвестиций в экономику поселения, поддержка разработки конкурентоспособной, наукоемкой техники и технологий, модернизации и реконструкции производственных мощностей.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2. Расширение и рост доходной базы бюджета поселения  на основе роста налоговых и неналоговых доходов, роста экономики и доходов граждан, совершенствования налогового законодательства, улучшения администрирования налогов.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3. Применение механизмов, стимулирующих бюджетные учреждения к повышению качества оказываемых ими услуг и росту эффективности бюджетных расходов.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>4. Повышение ответственности органа местного самоуправления за полноту сбора платежей на территориях муниципальных образований.</w:t>
      </w:r>
    </w:p>
    <w:p w:rsidR="004E4F33" w:rsidRPr="004E4F33" w:rsidRDefault="004E4F33" w:rsidP="004E4F33">
      <w:pPr>
        <w:ind w:firstLine="851"/>
        <w:jc w:val="both"/>
      </w:pPr>
      <w:r w:rsidRPr="004E4F33">
        <w:t>Налогово-бюджетная политика преследует цель увеличения налогооблагаемой базы, собираемости налоговых и неналоговых платежей, реализации расходов бюджета, наращивание налогового потенциала на территории Нов</w:t>
      </w:r>
      <w:r w:rsidR="00372D23">
        <w:t>ониколаевского сельсовета в 2023</w:t>
      </w:r>
      <w:r w:rsidRPr="004E4F33">
        <w:t xml:space="preserve"> году.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 xml:space="preserve">В </w:t>
      </w:r>
      <w:r w:rsidR="00372D23">
        <w:rPr>
          <w:rFonts w:ascii="Times New Roman" w:hAnsi="Times New Roman" w:cs="Times New Roman"/>
          <w:bCs/>
          <w:sz w:val="24"/>
          <w:szCs w:val="24"/>
        </w:rPr>
        <w:t>2023</w:t>
      </w:r>
      <w:r w:rsidRPr="004E4F33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4E4F33">
        <w:rPr>
          <w:rFonts w:ascii="Times New Roman" w:hAnsi="Times New Roman" w:cs="Times New Roman"/>
          <w:sz w:val="24"/>
          <w:szCs w:val="24"/>
        </w:rPr>
        <w:t xml:space="preserve">налоговая политика поселения строится в условиях завершения формирования современной налоговой системы, которая должна будет обеспечить устойчивое формирование бюджетных доходов, необходимых для исполнения расходных обязательств, создать условий для экономического роста. Результатом проводимой </w:t>
      </w:r>
      <w:r w:rsidRPr="004E4F33">
        <w:rPr>
          <w:rFonts w:ascii="Times New Roman" w:hAnsi="Times New Roman" w:cs="Times New Roman"/>
          <w:sz w:val="24"/>
          <w:szCs w:val="24"/>
        </w:rPr>
        <w:lastRenderedPageBreak/>
        <w:t>налоговой политики станет конкурентоспособная, предсказуемая и прозрачная налоговая система, обеспечивающая налоговые поступления в бюджет.</w:t>
      </w:r>
    </w:p>
    <w:p w:rsidR="004E4F33" w:rsidRPr="004E4F33" w:rsidRDefault="004E4F33" w:rsidP="004E4F33">
      <w:pPr>
        <w:pStyle w:val="af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F33">
        <w:rPr>
          <w:rFonts w:ascii="Times New Roman" w:hAnsi="Times New Roman" w:cs="Times New Roman"/>
          <w:sz w:val="24"/>
          <w:szCs w:val="24"/>
        </w:rPr>
        <w:t xml:space="preserve">Приоритетом налоговой политики будет являться создание эффективной сбалансированной налоговой и бюджетной системы, отказ от необоснованных мер в области увеличения налогового бремени при одновременном сокращении неэффективных налоговых льгот, не оказывающих влияния на социально-экономические изменения в отраслях экономики. </w:t>
      </w:r>
    </w:p>
    <w:p w:rsidR="004E4F33" w:rsidRPr="004E4F33" w:rsidRDefault="004E4F33" w:rsidP="004E4F33">
      <w:pPr>
        <w:ind w:firstLine="720"/>
        <w:jc w:val="both"/>
        <w:rPr>
          <w:color w:val="000000"/>
        </w:rPr>
      </w:pPr>
      <w:r w:rsidRPr="004E4F33">
        <w:t xml:space="preserve">В текущем году в поселении </w:t>
      </w:r>
      <w:r w:rsidRPr="004E4F33">
        <w:rPr>
          <w:bCs/>
        </w:rPr>
        <w:t>демографическая ситуация сложилась следующим образом:</w:t>
      </w:r>
      <w:r w:rsidR="00372D23">
        <w:t xml:space="preserve"> за 2023</w:t>
      </w:r>
      <w:r w:rsidRPr="004E4F33">
        <w:t xml:space="preserve"> год  количество умерших составило </w:t>
      </w:r>
      <w:r w:rsidRPr="004E4F33">
        <w:rPr>
          <w:color w:val="000000"/>
        </w:rPr>
        <w:t>8 человек,  родилось 1 детей, естественная убыль населения составила  7 человек.</w:t>
      </w:r>
    </w:p>
    <w:p w:rsidR="004E4F33" w:rsidRPr="004E4F33" w:rsidRDefault="004E4F33" w:rsidP="004E4F33">
      <w:pPr>
        <w:ind w:firstLine="709"/>
        <w:jc w:val="both"/>
      </w:pPr>
      <w:r w:rsidRPr="004E4F33"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 в связи с реализацией реформы местного самоуправления.</w:t>
      </w:r>
    </w:p>
    <w:p w:rsidR="004E4F33" w:rsidRPr="004E4F33" w:rsidRDefault="004E4F33" w:rsidP="004E4F33">
      <w:pPr>
        <w:ind w:firstLine="720"/>
        <w:jc w:val="both"/>
      </w:pPr>
      <w:r w:rsidRPr="004E4F33">
        <w:t xml:space="preserve">Таковы </w:t>
      </w:r>
      <w:r w:rsidRPr="004E4F33">
        <w:rPr>
          <w:bCs/>
        </w:rPr>
        <w:t>основные предварительные  итоги</w:t>
      </w:r>
      <w:r w:rsidRPr="004E4F33">
        <w:t xml:space="preserve"> социально-экономич</w:t>
      </w:r>
      <w:r w:rsidR="00372D23">
        <w:t>еского развития поселения в 2023</w:t>
      </w:r>
      <w:r w:rsidRPr="004E4F33"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4E4F33" w:rsidRPr="004E4F33" w:rsidRDefault="004E4F33" w:rsidP="004E4F33">
      <w:pPr>
        <w:spacing w:before="200" w:after="200" w:line="276" w:lineRule="auto"/>
      </w:pPr>
    </w:p>
    <w:p w:rsidR="004E4F33" w:rsidRPr="004E4F33" w:rsidRDefault="004E4F33" w:rsidP="004E4F33"/>
    <w:p w:rsidR="004E4F33" w:rsidRPr="004E4F33" w:rsidRDefault="004E4F33" w:rsidP="004E4F33"/>
    <w:p w:rsidR="004E4F33" w:rsidRPr="004E4F33" w:rsidRDefault="004E4F33" w:rsidP="002A1A71"/>
    <w:sectPr w:rsidR="004E4F33" w:rsidRPr="004E4F33" w:rsidSect="0033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DD" w:rsidRDefault="009E6EDD" w:rsidP="004316C9">
      <w:r>
        <w:separator/>
      </w:r>
    </w:p>
  </w:endnote>
  <w:endnote w:type="continuationSeparator" w:id="1">
    <w:p w:rsidR="009E6EDD" w:rsidRDefault="009E6EDD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DD" w:rsidRDefault="009E6EDD" w:rsidP="004316C9">
      <w:r>
        <w:separator/>
      </w:r>
    </w:p>
  </w:footnote>
  <w:footnote w:type="continuationSeparator" w:id="1">
    <w:p w:rsidR="009E6EDD" w:rsidRDefault="009E6EDD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04A"/>
    <w:multiLevelType w:val="multilevel"/>
    <w:tmpl w:val="615C9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B3566"/>
    <w:multiLevelType w:val="hybridMultilevel"/>
    <w:tmpl w:val="880E0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94A4F"/>
    <w:multiLevelType w:val="hybridMultilevel"/>
    <w:tmpl w:val="3AD0BD8E"/>
    <w:lvl w:ilvl="0" w:tplc="038EA598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225D7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C7FDF"/>
    <w:multiLevelType w:val="multilevel"/>
    <w:tmpl w:val="B588C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A0B3F"/>
    <w:multiLevelType w:val="hybridMultilevel"/>
    <w:tmpl w:val="16563FB4"/>
    <w:lvl w:ilvl="0" w:tplc="2AF086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8">
    <w:nsid w:val="435E2A2D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963D3"/>
    <w:multiLevelType w:val="multilevel"/>
    <w:tmpl w:val="CC6E28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7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9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3829EF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</w:pPr>
    </w:lvl>
    <w:lvl w:ilvl="2" w:tplc="399C76A8">
      <w:numFmt w:val="none"/>
      <w:lvlText w:val=""/>
      <w:lvlJc w:val="left"/>
      <w:pPr>
        <w:tabs>
          <w:tab w:val="num" w:pos="360"/>
        </w:tabs>
      </w:pPr>
    </w:lvl>
    <w:lvl w:ilvl="3" w:tplc="883014AC">
      <w:numFmt w:val="none"/>
      <w:lvlText w:val=""/>
      <w:lvlJc w:val="left"/>
      <w:pPr>
        <w:tabs>
          <w:tab w:val="num" w:pos="360"/>
        </w:tabs>
      </w:pPr>
    </w:lvl>
    <w:lvl w:ilvl="4" w:tplc="4A947A12">
      <w:numFmt w:val="none"/>
      <w:lvlText w:val=""/>
      <w:lvlJc w:val="left"/>
      <w:pPr>
        <w:tabs>
          <w:tab w:val="num" w:pos="360"/>
        </w:tabs>
      </w:pPr>
    </w:lvl>
    <w:lvl w:ilvl="5" w:tplc="6BC6FD00">
      <w:numFmt w:val="none"/>
      <w:lvlText w:val=""/>
      <w:lvlJc w:val="left"/>
      <w:pPr>
        <w:tabs>
          <w:tab w:val="num" w:pos="360"/>
        </w:tabs>
      </w:pPr>
    </w:lvl>
    <w:lvl w:ilvl="6" w:tplc="B6EE77F2">
      <w:numFmt w:val="none"/>
      <w:lvlText w:val=""/>
      <w:lvlJc w:val="left"/>
      <w:pPr>
        <w:tabs>
          <w:tab w:val="num" w:pos="360"/>
        </w:tabs>
      </w:pPr>
    </w:lvl>
    <w:lvl w:ilvl="7" w:tplc="0C70895A">
      <w:numFmt w:val="none"/>
      <w:lvlText w:val=""/>
      <w:lvlJc w:val="left"/>
      <w:pPr>
        <w:tabs>
          <w:tab w:val="num" w:pos="360"/>
        </w:tabs>
      </w:pPr>
    </w:lvl>
    <w:lvl w:ilvl="8" w:tplc="C88E8E5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81356A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35"/>
  </w:num>
  <w:num w:numId="4">
    <w:abstractNumId w:val="29"/>
  </w:num>
  <w:num w:numId="5">
    <w:abstractNumId w:val="25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1"/>
  </w:num>
  <w:num w:numId="8">
    <w:abstractNumId w:val="20"/>
  </w:num>
  <w:num w:numId="9">
    <w:abstractNumId w:val="22"/>
  </w:num>
  <w:num w:numId="10">
    <w:abstractNumId w:val="34"/>
  </w:num>
  <w:num w:numId="11">
    <w:abstractNumId w:val="12"/>
  </w:num>
  <w:num w:numId="12">
    <w:abstractNumId w:val="4"/>
  </w:num>
  <w:num w:numId="13">
    <w:abstractNumId w:val="5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7"/>
  </w:num>
  <w:num w:numId="18">
    <w:abstractNumId w:val="28"/>
  </w:num>
  <w:num w:numId="19">
    <w:abstractNumId w:val="26"/>
  </w:num>
  <w:num w:numId="20">
    <w:abstractNumId w:val="9"/>
  </w:num>
  <w:num w:numId="21">
    <w:abstractNumId w:val="17"/>
  </w:num>
  <w:num w:numId="22">
    <w:abstractNumId w:val="2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24"/>
  </w:num>
  <w:num w:numId="28">
    <w:abstractNumId w:val="18"/>
  </w:num>
  <w:num w:numId="29">
    <w:abstractNumId w:val="1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3E9"/>
    <w:rsid w:val="00014405"/>
    <w:rsid w:val="00014603"/>
    <w:rsid w:val="00024ABA"/>
    <w:rsid w:val="000304DE"/>
    <w:rsid w:val="000348C2"/>
    <w:rsid w:val="000366E8"/>
    <w:rsid w:val="00046986"/>
    <w:rsid w:val="000471A0"/>
    <w:rsid w:val="00054B49"/>
    <w:rsid w:val="000559B4"/>
    <w:rsid w:val="00060D24"/>
    <w:rsid w:val="0006311C"/>
    <w:rsid w:val="00083B41"/>
    <w:rsid w:val="000848F8"/>
    <w:rsid w:val="000861E3"/>
    <w:rsid w:val="0008685F"/>
    <w:rsid w:val="000A2E1C"/>
    <w:rsid w:val="000B0240"/>
    <w:rsid w:val="000B3801"/>
    <w:rsid w:val="000C2D03"/>
    <w:rsid w:val="000E4E1F"/>
    <w:rsid w:val="000E6C14"/>
    <w:rsid w:val="000F3771"/>
    <w:rsid w:val="000F4433"/>
    <w:rsid w:val="00100B61"/>
    <w:rsid w:val="00104C97"/>
    <w:rsid w:val="00135C4C"/>
    <w:rsid w:val="00154EAE"/>
    <w:rsid w:val="00163FAF"/>
    <w:rsid w:val="00164B3A"/>
    <w:rsid w:val="00177D72"/>
    <w:rsid w:val="001858A0"/>
    <w:rsid w:val="00185D0F"/>
    <w:rsid w:val="001926EA"/>
    <w:rsid w:val="001941A5"/>
    <w:rsid w:val="001B3E15"/>
    <w:rsid w:val="001C1582"/>
    <w:rsid w:val="001E0B27"/>
    <w:rsid w:val="001E69B5"/>
    <w:rsid w:val="001E756D"/>
    <w:rsid w:val="00201537"/>
    <w:rsid w:val="002042A1"/>
    <w:rsid w:val="00204790"/>
    <w:rsid w:val="002077B2"/>
    <w:rsid w:val="0022459A"/>
    <w:rsid w:val="002258FC"/>
    <w:rsid w:val="0023409B"/>
    <w:rsid w:val="00247625"/>
    <w:rsid w:val="00254487"/>
    <w:rsid w:val="00262CCE"/>
    <w:rsid w:val="0028134A"/>
    <w:rsid w:val="00281BC7"/>
    <w:rsid w:val="0028486B"/>
    <w:rsid w:val="00290D09"/>
    <w:rsid w:val="00290EF5"/>
    <w:rsid w:val="00293946"/>
    <w:rsid w:val="00297BCC"/>
    <w:rsid w:val="002A1A71"/>
    <w:rsid w:val="002A409B"/>
    <w:rsid w:val="002B0D1B"/>
    <w:rsid w:val="002C6632"/>
    <w:rsid w:val="002C68BE"/>
    <w:rsid w:val="002C6F37"/>
    <w:rsid w:val="002E088A"/>
    <w:rsid w:val="002E2777"/>
    <w:rsid w:val="002E6FB5"/>
    <w:rsid w:val="002F07EC"/>
    <w:rsid w:val="002F2FA8"/>
    <w:rsid w:val="002F69D2"/>
    <w:rsid w:val="002F7977"/>
    <w:rsid w:val="00310F9E"/>
    <w:rsid w:val="0031322D"/>
    <w:rsid w:val="00316CC9"/>
    <w:rsid w:val="00317FE4"/>
    <w:rsid w:val="003311CC"/>
    <w:rsid w:val="003416C1"/>
    <w:rsid w:val="00341FEF"/>
    <w:rsid w:val="0034533C"/>
    <w:rsid w:val="00351453"/>
    <w:rsid w:val="00355CB7"/>
    <w:rsid w:val="00355E3E"/>
    <w:rsid w:val="00360977"/>
    <w:rsid w:val="003653F7"/>
    <w:rsid w:val="00367CB2"/>
    <w:rsid w:val="00372D23"/>
    <w:rsid w:val="00374237"/>
    <w:rsid w:val="003861E8"/>
    <w:rsid w:val="00391266"/>
    <w:rsid w:val="003A1E70"/>
    <w:rsid w:val="003B10B7"/>
    <w:rsid w:val="003B54D0"/>
    <w:rsid w:val="003B6520"/>
    <w:rsid w:val="003C0B79"/>
    <w:rsid w:val="003C54ED"/>
    <w:rsid w:val="003D0306"/>
    <w:rsid w:val="003D7BA0"/>
    <w:rsid w:val="003F0004"/>
    <w:rsid w:val="003F68A1"/>
    <w:rsid w:val="00400A0F"/>
    <w:rsid w:val="00402B07"/>
    <w:rsid w:val="00403BEE"/>
    <w:rsid w:val="00412161"/>
    <w:rsid w:val="0042168A"/>
    <w:rsid w:val="004237A2"/>
    <w:rsid w:val="0042529F"/>
    <w:rsid w:val="004316C9"/>
    <w:rsid w:val="00441E27"/>
    <w:rsid w:val="00455614"/>
    <w:rsid w:val="00464D70"/>
    <w:rsid w:val="00470C6A"/>
    <w:rsid w:val="00473B7E"/>
    <w:rsid w:val="0047505D"/>
    <w:rsid w:val="004752B2"/>
    <w:rsid w:val="00477A13"/>
    <w:rsid w:val="00483C9A"/>
    <w:rsid w:val="004A2708"/>
    <w:rsid w:val="004B29DD"/>
    <w:rsid w:val="004B4ACD"/>
    <w:rsid w:val="004B556E"/>
    <w:rsid w:val="004B6B77"/>
    <w:rsid w:val="004D2C6B"/>
    <w:rsid w:val="004D346A"/>
    <w:rsid w:val="004D46D2"/>
    <w:rsid w:val="004D6308"/>
    <w:rsid w:val="004E07FB"/>
    <w:rsid w:val="004E2DED"/>
    <w:rsid w:val="004E4AB7"/>
    <w:rsid w:val="004E4F33"/>
    <w:rsid w:val="004F30EB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69A8"/>
    <w:rsid w:val="00551699"/>
    <w:rsid w:val="005573D9"/>
    <w:rsid w:val="00561637"/>
    <w:rsid w:val="00563A26"/>
    <w:rsid w:val="0058570A"/>
    <w:rsid w:val="0058706F"/>
    <w:rsid w:val="005B3893"/>
    <w:rsid w:val="005C257E"/>
    <w:rsid w:val="005C2A4C"/>
    <w:rsid w:val="005C3A22"/>
    <w:rsid w:val="005D2BF2"/>
    <w:rsid w:val="005D6C6F"/>
    <w:rsid w:val="005F2618"/>
    <w:rsid w:val="005F392A"/>
    <w:rsid w:val="006023BA"/>
    <w:rsid w:val="006045F6"/>
    <w:rsid w:val="00612FEB"/>
    <w:rsid w:val="0061322A"/>
    <w:rsid w:val="006360F3"/>
    <w:rsid w:val="00644C5C"/>
    <w:rsid w:val="006476A8"/>
    <w:rsid w:val="0065164C"/>
    <w:rsid w:val="006553F4"/>
    <w:rsid w:val="00657984"/>
    <w:rsid w:val="00657FDD"/>
    <w:rsid w:val="006705A7"/>
    <w:rsid w:val="00670771"/>
    <w:rsid w:val="00674EE6"/>
    <w:rsid w:val="00675E80"/>
    <w:rsid w:val="006825B5"/>
    <w:rsid w:val="00687C6B"/>
    <w:rsid w:val="006946B9"/>
    <w:rsid w:val="00695011"/>
    <w:rsid w:val="006A7538"/>
    <w:rsid w:val="006B1173"/>
    <w:rsid w:val="006B1219"/>
    <w:rsid w:val="006B12B1"/>
    <w:rsid w:val="006B42F9"/>
    <w:rsid w:val="006C2C11"/>
    <w:rsid w:val="006C34FB"/>
    <w:rsid w:val="006D6224"/>
    <w:rsid w:val="006D7266"/>
    <w:rsid w:val="006E039A"/>
    <w:rsid w:val="006E2D5D"/>
    <w:rsid w:val="006E4852"/>
    <w:rsid w:val="006E5D9A"/>
    <w:rsid w:val="00701003"/>
    <w:rsid w:val="007040B7"/>
    <w:rsid w:val="0070466D"/>
    <w:rsid w:val="00707900"/>
    <w:rsid w:val="0071207C"/>
    <w:rsid w:val="0071550C"/>
    <w:rsid w:val="0072034D"/>
    <w:rsid w:val="00724961"/>
    <w:rsid w:val="0073007E"/>
    <w:rsid w:val="00732123"/>
    <w:rsid w:val="00733FCF"/>
    <w:rsid w:val="00734752"/>
    <w:rsid w:val="00734E66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F25"/>
    <w:rsid w:val="007737FD"/>
    <w:rsid w:val="0078257E"/>
    <w:rsid w:val="00786344"/>
    <w:rsid w:val="00795F0A"/>
    <w:rsid w:val="007A5B68"/>
    <w:rsid w:val="007A7036"/>
    <w:rsid w:val="007C0B04"/>
    <w:rsid w:val="007C0BC5"/>
    <w:rsid w:val="007C7DD1"/>
    <w:rsid w:val="007D70AA"/>
    <w:rsid w:val="007E30CF"/>
    <w:rsid w:val="007F1344"/>
    <w:rsid w:val="007F77A8"/>
    <w:rsid w:val="00802425"/>
    <w:rsid w:val="0080279E"/>
    <w:rsid w:val="00804177"/>
    <w:rsid w:val="00805631"/>
    <w:rsid w:val="00805BAB"/>
    <w:rsid w:val="00830E1F"/>
    <w:rsid w:val="008330E0"/>
    <w:rsid w:val="008360C3"/>
    <w:rsid w:val="00837050"/>
    <w:rsid w:val="00837EDA"/>
    <w:rsid w:val="008468C5"/>
    <w:rsid w:val="008513EE"/>
    <w:rsid w:val="00852FC5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703"/>
    <w:rsid w:val="008D25E7"/>
    <w:rsid w:val="008D51AA"/>
    <w:rsid w:val="008D656A"/>
    <w:rsid w:val="008E432F"/>
    <w:rsid w:val="008E58CE"/>
    <w:rsid w:val="008F099A"/>
    <w:rsid w:val="008F0EDE"/>
    <w:rsid w:val="00902CF2"/>
    <w:rsid w:val="00903786"/>
    <w:rsid w:val="00903968"/>
    <w:rsid w:val="00920A62"/>
    <w:rsid w:val="00935631"/>
    <w:rsid w:val="009444D9"/>
    <w:rsid w:val="009522E4"/>
    <w:rsid w:val="00957DB4"/>
    <w:rsid w:val="009601AA"/>
    <w:rsid w:val="0096667D"/>
    <w:rsid w:val="009702EC"/>
    <w:rsid w:val="009742A8"/>
    <w:rsid w:val="00980034"/>
    <w:rsid w:val="0098192B"/>
    <w:rsid w:val="00984765"/>
    <w:rsid w:val="009915FF"/>
    <w:rsid w:val="009921B2"/>
    <w:rsid w:val="009969A1"/>
    <w:rsid w:val="00997305"/>
    <w:rsid w:val="009A03E4"/>
    <w:rsid w:val="009A19AE"/>
    <w:rsid w:val="009A44A7"/>
    <w:rsid w:val="009B016D"/>
    <w:rsid w:val="009C129C"/>
    <w:rsid w:val="009D3588"/>
    <w:rsid w:val="009D3BF0"/>
    <w:rsid w:val="009D3E57"/>
    <w:rsid w:val="009D51BF"/>
    <w:rsid w:val="009D6136"/>
    <w:rsid w:val="009E0D66"/>
    <w:rsid w:val="009E6EDD"/>
    <w:rsid w:val="009F0416"/>
    <w:rsid w:val="009F2AE0"/>
    <w:rsid w:val="00A14A7A"/>
    <w:rsid w:val="00A156C0"/>
    <w:rsid w:val="00A158F1"/>
    <w:rsid w:val="00A223E9"/>
    <w:rsid w:val="00A40349"/>
    <w:rsid w:val="00A44A18"/>
    <w:rsid w:val="00A53CCA"/>
    <w:rsid w:val="00A54DF3"/>
    <w:rsid w:val="00A77163"/>
    <w:rsid w:val="00A77DB1"/>
    <w:rsid w:val="00A833CA"/>
    <w:rsid w:val="00A94D60"/>
    <w:rsid w:val="00A95CEF"/>
    <w:rsid w:val="00AA625F"/>
    <w:rsid w:val="00AB2969"/>
    <w:rsid w:val="00AB7D33"/>
    <w:rsid w:val="00AC1E01"/>
    <w:rsid w:val="00AC36E2"/>
    <w:rsid w:val="00AD2320"/>
    <w:rsid w:val="00AD266F"/>
    <w:rsid w:val="00AD698A"/>
    <w:rsid w:val="00AD6F60"/>
    <w:rsid w:val="00AD7897"/>
    <w:rsid w:val="00AE2777"/>
    <w:rsid w:val="00AF678C"/>
    <w:rsid w:val="00B00DFC"/>
    <w:rsid w:val="00B1074A"/>
    <w:rsid w:val="00B15125"/>
    <w:rsid w:val="00B1634D"/>
    <w:rsid w:val="00B175A4"/>
    <w:rsid w:val="00B2136B"/>
    <w:rsid w:val="00B23752"/>
    <w:rsid w:val="00B23BE6"/>
    <w:rsid w:val="00B26C00"/>
    <w:rsid w:val="00B32F75"/>
    <w:rsid w:val="00B36C03"/>
    <w:rsid w:val="00B4260C"/>
    <w:rsid w:val="00B42C18"/>
    <w:rsid w:val="00B42E9C"/>
    <w:rsid w:val="00B43AE5"/>
    <w:rsid w:val="00B47C49"/>
    <w:rsid w:val="00B553E3"/>
    <w:rsid w:val="00B554C0"/>
    <w:rsid w:val="00B834B1"/>
    <w:rsid w:val="00B9029E"/>
    <w:rsid w:val="00B932AB"/>
    <w:rsid w:val="00B93967"/>
    <w:rsid w:val="00BA017A"/>
    <w:rsid w:val="00BA2B80"/>
    <w:rsid w:val="00BB2CE5"/>
    <w:rsid w:val="00BC2F9A"/>
    <w:rsid w:val="00BD2773"/>
    <w:rsid w:val="00BD445A"/>
    <w:rsid w:val="00BD4BD9"/>
    <w:rsid w:val="00BD68D7"/>
    <w:rsid w:val="00BE156F"/>
    <w:rsid w:val="00BE2F5C"/>
    <w:rsid w:val="00BF64F5"/>
    <w:rsid w:val="00C038C6"/>
    <w:rsid w:val="00C06013"/>
    <w:rsid w:val="00C23C18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3DBD"/>
    <w:rsid w:val="00C5477E"/>
    <w:rsid w:val="00C66F81"/>
    <w:rsid w:val="00C70DB3"/>
    <w:rsid w:val="00C739BD"/>
    <w:rsid w:val="00C7712D"/>
    <w:rsid w:val="00C77228"/>
    <w:rsid w:val="00CB07B4"/>
    <w:rsid w:val="00CB1757"/>
    <w:rsid w:val="00CC0F7C"/>
    <w:rsid w:val="00CC112F"/>
    <w:rsid w:val="00CC12B2"/>
    <w:rsid w:val="00CC78C5"/>
    <w:rsid w:val="00CE4E0F"/>
    <w:rsid w:val="00CF2269"/>
    <w:rsid w:val="00CF7013"/>
    <w:rsid w:val="00D003A3"/>
    <w:rsid w:val="00D05272"/>
    <w:rsid w:val="00D172E1"/>
    <w:rsid w:val="00D276E6"/>
    <w:rsid w:val="00D3075D"/>
    <w:rsid w:val="00D36780"/>
    <w:rsid w:val="00D378A0"/>
    <w:rsid w:val="00D37E0B"/>
    <w:rsid w:val="00D430B2"/>
    <w:rsid w:val="00D436D7"/>
    <w:rsid w:val="00D51790"/>
    <w:rsid w:val="00D53D8E"/>
    <w:rsid w:val="00D560D2"/>
    <w:rsid w:val="00D56974"/>
    <w:rsid w:val="00D648A5"/>
    <w:rsid w:val="00D659B5"/>
    <w:rsid w:val="00D70935"/>
    <w:rsid w:val="00D75919"/>
    <w:rsid w:val="00D807B6"/>
    <w:rsid w:val="00D809C9"/>
    <w:rsid w:val="00D87562"/>
    <w:rsid w:val="00D974C7"/>
    <w:rsid w:val="00DA56FE"/>
    <w:rsid w:val="00DA6DA4"/>
    <w:rsid w:val="00DB10A6"/>
    <w:rsid w:val="00DB2F95"/>
    <w:rsid w:val="00DB4CDA"/>
    <w:rsid w:val="00DB51A2"/>
    <w:rsid w:val="00DC5881"/>
    <w:rsid w:val="00DD7047"/>
    <w:rsid w:val="00DE5E14"/>
    <w:rsid w:val="00DE7AB8"/>
    <w:rsid w:val="00DF38A7"/>
    <w:rsid w:val="00E016F6"/>
    <w:rsid w:val="00E106F5"/>
    <w:rsid w:val="00E143A6"/>
    <w:rsid w:val="00E20064"/>
    <w:rsid w:val="00E21437"/>
    <w:rsid w:val="00E27AEC"/>
    <w:rsid w:val="00E30580"/>
    <w:rsid w:val="00E30B9D"/>
    <w:rsid w:val="00E34DD5"/>
    <w:rsid w:val="00E4066D"/>
    <w:rsid w:val="00E60A3C"/>
    <w:rsid w:val="00E65073"/>
    <w:rsid w:val="00E849E8"/>
    <w:rsid w:val="00EA4573"/>
    <w:rsid w:val="00EB6EF6"/>
    <w:rsid w:val="00EB7454"/>
    <w:rsid w:val="00EC455D"/>
    <w:rsid w:val="00ED2422"/>
    <w:rsid w:val="00ED2865"/>
    <w:rsid w:val="00ED4D3F"/>
    <w:rsid w:val="00EE2C5D"/>
    <w:rsid w:val="00EF04A6"/>
    <w:rsid w:val="00EF09FC"/>
    <w:rsid w:val="00F003EA"/>
    <w:rsid w:val="00F05493"/>
    <w:rsid w:val="00F11CCD"/>
    <w:rsid w:val="00F164B7"/>
    <w:rsid w:val="00F16D26"/>
    <w:rsid w:val="00F179A4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503EB"/>
    <w:rsid w:val="00F57E43"/>
    <w:rsid w:val="00F64EE0"/>
    <w:rsid w:val="00F66AB1"/>
    <w:rsid w:val="00F75382"/>
    <w:rsid w:val="00F758BB"/>
    <w:rsid w:val="00F843AB"/>
    <w:rsid w:val="00F91F21"/>
    <w:rsid w:val="00FA2DDD"/>
    <w:rsid w:val="00FB2F0E"/>
    <w:rsid w:val="00FB5776"/>
    <w:rsid w:val="00FC2B35"/>
    <w:rsid w:val="00FC7C90"/>
    <w:rsid w:val="00FD0245"/>
    <w:rsid w:val="00FE3332"/>
    <w:rsid w:val="00FF4397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 Знак Знак, Знак1 Знак Знак,Основной текст1 Знак,Знак Знак,Знак1 Знак Знак"/>
    <w:link w:val="ae"/>
    <w:rsid w:val="00EA4573"/>
    <w:rPr>
      <w:sz w:val="24"/>
      <w:szCs w:val="24"/>
    </w:rPr>
  </w:style>
  <w:style w:type="paragraph" w:styleId="ae">
    <w:name w:val="Body Text"/>
    <w:aliases w:val=" Знак, Знак1 Знак,Основной текст1,Знак,Знак1 Знак"/>
    <w:basedOn w:val="a"/>
    <w:link w:val="ad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AC36E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C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3861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3861E8"/>
    <w:rPr>
      <w:sz w:val="20"/>
      <w:szCs w:val="20"/>
    </w:rPr>
  </w:style>
  <w:style w:type="paragraph" w:styleId="af5">
    <w:name w:val="No Spacing"/>
    <w:aliases w:val="с интервалом,No Spacing,No Spacing1"/>
    <w:link w:val="af6"/>
    <w:uiPriority w:val="1"/>
    <w:qFormat/>
    <w:rsid w:val="003861E8"/>
    <w:pPr>
      <w:spacing w:after="0" w:line="240" w:lineRule="auto"/>
    </w:pPr>
  </w:style>
  <w:style w:type="character" w:styleId="af7">
    <w:name w:val="footnote reference"/>
    <w:basedOn w:val="a0"/>
    <w:uiPriority w:val="99"/>
    <w:semiHidden/>
    <w:unhideWhenUsed/>
    <w:rsid w:val="003861E8"/>
    <w:rPr>
      <w:vertAlign w:val="superscript"/>
    </w:rPr>
  </w:style>
  <w:style w:type="character" w:customStyle="1" w:styleId="FontStyle57">
    <w:name w:val="Font Style57"/>
    <w:uiPriority w:val="99"/>
    <w:rsid w:val="00657FDD"/>
    <w:rPr>
      <w:rFonts w:ascii="Cambria" w:hAnsi="Cambria" w:cs="Cambria" w:hint="default"/>
      <w:sz w:val="20"/>
      <w:szCs w:val="20"/>
    </w:rPr>
  </w:style>
  <w:style w:type="paragraph" w:customStyle="1" w:styleId="12">
    <w:name w:val="Без интервала1"/>
    <w:rsid w:val="003912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8">
    <w:name w:val="Содержимое таблицы"/>
    <w:basedOn w:val="a"/>
    <w:uiPriority w:val="99"/>
    <w:rsid w:val="00391266"/>
    <w:pPr>
      <w:widowControl w:val="0"/>
      <w:suppressLineNumbers/>
      <w:suppressAutoHyphens/>
    </w:pPr>
  </w:style>
  <w:style w:type="paragraph" w:styleId="21">
    <w:name w:val="Body Text Indent 2"/>
    <w:basedOn w:val="a"/>
    <w:link w:val="22"/>
    <w:rsid w:val="00391266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91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391266"/>
    <w:pPr>
      <w:spacing w:after="120"/>
      <w:ind w:left="283"/>
    </w:pPr>
    <w:rPr>
      <w:sz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9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caption"/>
    <w:basedOn w:val="a"/>
    <w:semiHidden/>
    <w:unhideWhenUsed/>
    <w:qFormat/>
    <w:rsid w:val="00DF38A7"/>
    <w:pPr>
      <w:jc w:val="center"/>
    </w:pPr>
    <w:rPr>
      <w:b/>
      <w:sz w:val="28"/>
      <w:szCs w:val="20"/>
    </w:rPr>
  </w:style>
  <w:style w:type="paragraph" w:styleId="afc">
    <w:name w:val="Title"/>
    <w:basedOn w:val="a"/>
    <w:link w:val="afd"/>
    <w:uiPriority w:val="99"/>
    <w:qFormat/>
    <w:rsid w:val="00DF38A7"/>
    <w:pPr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afd">
    <w:name w:val="Название Знак"/>
    <w:basedOn w:val="a0"/>
    <w:link w:val="afc"/>
    <w:uiPriority w:val="99"/>
    <w:rsid w:val="00DF38A7"/>
    <w:rPr>
      <w:rFonts w:ascii="Calibri" w:eastAsia="Times New Roman" w:hAnsi="Calibri" w:cs="Calibri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DF38A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E4F33"/>
    <w:pPr>
      <w:spacing w:line="360" w:lineRule="auto"/>
      <w:jc w:val="both"/>
    </w:pPr>
    <w:rPr>
      <w:szCs w:val="20"/>
    </w:rPr>
  </w:style>
  <w:style w:type="character" w:customStyle="1" w:styleId="af6">
    <w:name w:val="Без интервала Знак"/>
    <w:aliases w:val="с интервалом Знак,No Spacing Знак,No Spacing1 Знак"/>
    <w:link w:val="af5"/>
    <w:uiPriority w:val="1"/>
    <w:rsid w:val="004E4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0344-551E-4CEE-A785-8F5F336C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5641</Words>
  <Characters>32155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3</cp:revision>
  <cp:lastPrinted>2021-09-28T08:04:00Z</cp:lastPrinted>
  <dcterms:created xsi:type="dcterms:W3CDTF">2024-03-22T04:23:00Z</dcterms:created>
  <dcterms:modified xsi:type="dcterms:W3CDTF">2024-04-05T06:36:00Z</dcterms:modified>
</cp:coreProperties>
</file>