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C7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C7">
        <w:rPr>
          <w:rFonts w:ascii="Times New Roman" w:hAnsi="Times New Roman" w:cs="Times New Roman"/>
          <w:b/>
          <w:sz w:val="28"/>
          <w:szCs w:val="28"/>
          <w:u w:val="single"/>
        </w:rPr>
        <w:t>Основные причины возникновения лесных пожаров.</w:t>
      </w:r>
    </w:p>
    <w:p w:rsidR="00E664C7" w:rsidRPr="009F52C7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64C7" w:rsidRPr="00C55709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09">
        <w:rPr>
          <w:rFonts w:ascii="Times New Roman" w:hAnsi="Times New Roman" w:cs="Times New Roman"/>
          <w:sz w:val="28"/>
          <w:szCs w:val="28"/>
        </w:rPr>
        <w:tab/>
        <w:t xml:space="preserve">Основным виновником лесных пожаров является </w:t>
      </w:r>
      <w:r w:rsidRPr="00C55709">
        <w:rPr>
          <w:rFonts w:ascii="Times New Roman" w:hAnsi="Times New Roman" w:cs="Times New Roman"/>
          <w:b/>
          <w:sz w:val="28"/>
          <w:szCs w:val="28"/>
        </w:rPr>
        <w:t>человек</w:t>
      </w:r>
      <w:r w:rsidRPr="00C55709">
        <w:rPr>
          <w:rFonts w:ascii="Times New Roman" w:hAnsi="Times New Roman" w:cs="Times New Roman"/>
          <w:sz w:val="28"/>
          <w:szCs w:val="28"/>
        </w:rPr>
        <w:t xml:space="preserve"> - его небрежность при пользовании в лесу огнем во время работы и отдыха. </w:t>
      </w:r>
      <w:r w:rsidRPr="00C55709">
        <w:rPr>
          <w:rFonts w:ascii="Times New Roman" w:hAnsi="Times New Roman" w:cs="Times New Roman"/>
          <w:sz w:val="28"/>
          <w:szCs w:val="28"/>
        </w:rPr>
        <w:tab/>
        <w:t xml:space="preserve">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 </w:t>
      </w:r>
    </w:p>
    <w:p w:rsidR="00E664C7" w:rsidRPr="00C55709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09">
        <w:rPr>
          <w:rFonts w:ascii="Times New Roman" w:hAnsi="Times New Roman" w:cs="Times New Roman"/>
          <w:sz w:val="28"/>
          <w:szCs w:val="28"/>
        </w:rPr>
        <w:tab/>
        <w:t>Статистика пр</w:t>
      </w:r>
      <w:r w:rsidR="00E4777D">
        <w:rPr>
          <w:rFonts w:ascii="Times New Roman" w:hAnsi="Times New Roman" w:cs="Times New Roman"/>
          <w:sz w:val="28"/>
          <w:szCs w:val="28"/>
        </w:rPr>
        <w:t xml:space="preserve">иродных пожаров </w:t>
      </w:r>
      <w:r w:rsidRPr="00C55709">
        <w:rPr>
          <w:rFonts w:ascii="Times New Roman" w:hAnsi="Times New Roman" w:cs="Times New Roman"/>
          <w:sz w:val="28"/>
          <w:szCs w:val="28"/>
        </w:rPr>
        <w:t xml:space="preserve"> показывает, что их всплеск наблюдается </w:t>
      </w:r>
      <w:r w:rsidRPr="00C55709">
        <w:rPr>
          <w:rFonts w:ascii="Times New Roman" w:hAnsi="Times New Roman" w:cs="Times New Roman"/>
          <w:b/>
          <w:sz w:val="28"/>
          <w:szCs w:val="28"/>
        </w:rPr>
        <w:t>в выходные дни</w:t>
      </w:r>
      <w:r w:rsidRPr="00C55709">
        <w:rPr>
          <w:rFonts w:ascii="Times New Roman" w:hAnsi="Times New Roman" w:cs="Times New Roman"/>
          <w:sz w:val="28"/>
          <w:szCs w:val="28"/>
        </w:rPr>
        <w:t>, когда люди массово направляются отдыхать на природу.</w:t>
      </w:r>
    </w:p>
    <w:p w:rsidR="00E664C7" w:rsidRPr="00C55709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09">
        <w:rPr>
          <w:rFonts w:ascii="Times New Roman" w:hAnsi="Times New Roman" w:cs="Times New Roman"/>
          <w:sz w:val="28"/>
          <w:szCs w:val="28"/>
        </w:rPr>
        <w:tab/>
        <w:t xml:space="preserve">В зависимости от того, в каких частях леса распространяется огонь, лесные пожары принято подразделять на </w:t>
      </w:r>
      <w:r w:rsidRPr="00C55709">
        <w:rPr>
          <w:rFonts w:ascii="Times New Roman" w:hAnsi="Times New Roman" w:cs="Times New Roman"/>
          <w:b/>
          <w:sz w:val="28"/>
          <w:szCs w:val="28"/>
        </w:rPr>
        <w:t>низовые</w:t>
      </w:r>
      <w:r w:rsidRPr="00C55709">
        <w:rPr>
          <w:rFonts w:ascii="Times New Roman" w:hAnsi="Times New Roman" w:cs="Times New Roman"/>
          <w:sz w:val="28"/>
          <w:szCs w:val="28"/>
        </w:rPr>
        <w:t xml:space="preserve"> (составляют по количеству до 90 %), </w:t>
      </w:r>
      <w:r w:rsidRPr="00C55709">
        <w:rPr>
          <w:rFonts w:ascii="Times New Roman" w:hAnsi="Times New Roman" w:cs="Times New Roman"/>
          <w:b/>
          <w:sz w:val="28"/>
          <w:szCs w:val="28"/>
        </w:rPr>
        <w:t>верховые</w:t>
      </w:r>
      <w:r w:rsidRPr="00C55709">
        <w:rPr>
          <w:rFonts w:ascii="Times New Roman" w:hAnsi="Times New Roman" w:cs="Times New Roman"/>
          <w:sz w:val="28"/>
          <w:szCs w:val="28"/>
        </w:rPr>
        <w:t xml:space="preserve"> и </w:t>
      </w:r>
      <w:r w:rsidRPr="00C55709">
        <w:rPr>
          <w:rFonts w:ascii="Times New Roman" w:hAnsi="Times New Roman" w:cs="Times New Roman"/>
          <w:b/>
          <w:sz w:val="28"/>
          <w:szCs w:val="28"/>
        </w:rPr>
        <w:t>подземные</w:t>
      </w:r>
      <w:r w:rsidRPr="00C55709">
        <w:rPr>
          <w:rFonts w:ascii="Times New Roman" w:hAnsi="Times New Roman" w:cs="Times New Roman"/>
          <w:sz w:val="28"/>
          <w:szCs w:val="28"/>
        </w:rPr>
        <w:t xml:space="preserve"> (почвенные). В свою очередь, низовые и верховые пожары могут быть </w:t>
      </w:r>
      <w:r w:rsidRPr="00C55709">
        <w:rPr>
          <w:rFonts w:ascii="Times New Roman" w:hAnsi="Times New Roman" w:cs="Times New Roman"/>
          <w:b/>
          <w:sz w:val="28"/>
          <w:szCs w:val="28"/>
        </w:rPr>
        <w:t>устойчивыми</w:t>
      </w:r>
      <w:r w:rsidRPr="00C55709">
        <w:rPr>
          <w:rFonts w:ascii="Times New Roman" w:hAnsi="Times New Roman" w:cs="Times New Roman"/>
          <w:sz w:val="28"/>
          <w:szCs w:val="28"/>
        </w:rPr>
        <w:t xml:space="preserve"> и </w:t>
      </w:r>
      <w:r w:rsidRPr="00C55709">
        <w:rPr>
          <w:rFonts w:ascii="Times New Roman" w:hAnsi="Times New Roman" w:cs="Times New Roman"/>
          <w:b/>
          <w:sz w:val="28"/>
          <w:szCs w:val="28"/>
        </w:rPr>
        <w:t>беглыми</w:t>
      </w:r>
      <w:r w:rsidRPr="00C55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64C7" w:rsidRPr="00C55709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09">
        <w:rPr>
          <w:rFonts w:ascii="Times New Roman" w:hAnsi="Times New Roman" w:cs="Times New Roman"/>
          <w:sz w:val="28"/>
          <w:szCs w:val="28"/>
        </w:rPr>
        <w:tab/>
        <w:t xml:space="preserve"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 </w:t>
      </w:r>
    </w:p>
    <w:p w:rsidR="00E664C7" w:rsidRDefault="00E664C7" w:rsidP="00E66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709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C55709">
        <w:rPr>
          <w:rFonts w:ascii="Times New Roman" w:hAnsi="Times New Roman" w:cs="Times New Roman"/>
          <w:b/>
          <w:sz w:val="28"/>
          <w:szCs w:val="28"/>
        </w:rPr>
        <w:t>горении торфа</w:t>
      </w:r>
      <w:r w:rsidRPr="00C55709">
        <w:rPr>
          <w:rFonts w:ascii="Times New Roman" w:hAnsi="Times New Roman" w:cs="Times New Roman"/>
          <w:sz w:val="28"/>
          <w:szCs w:val="28"/>
        </w:rPr>
        <w:t xml:space="preserve">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</w:t>
      </w:r>
      <w:r w:rsidRPr="00C55709">
        <w:rPr>
          <w:rFonts w:ascii="Times New Roman" w:hAnsi="Times New Roman" w:cs="Times New Roman"/>
          <w:b/>
          <w:sz w:val="28"/>
          <w:szCs w:val="28"/>
        </w:rPr>
        <w:t>горящими торфяниками</w:t>
      </w:r>
      <w:r w:rsidRPr="00C55709">
        <w:rPr>
          <w:rFonts w:ascii="Times New Roman" w:hAnsi="Times New Roman" w:cs="Times New Roman"/>
          <w:sz w:val="28"/>
          <w:szCs w:val="28"/>
        </w:rPr>
        <w:t xml:space="preserve">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586" w:rsidRDefault="004E5586"/>
    <w:sectPr w:rsidR="004E5586" w:rsidSect="004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4C7"/>
    <w:rsid w:val="000671AC"/>
    <w:rsid w:val="004E5586"/>
    <w:rsid w:val="008425E0"/>
    <w:rsid w:val="00E4777D"/>
    <w:rsid w:val="00E664C7"/>
    <w:rsid w:val="00FA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2016-02-16T02:58:00Z</dcterms:created>
  <dcterms:modified xsi:type="dcterms:W3CDTF">2016-03-22T05:29:00Z</dcterms:modified>
</cp:coreProperties>
</file>