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DD" w:rsidRPr="009E0D66" w:rsidRDefault="00657FDD" w:rsidP="00657FDD">
      <w:pPr>
        <w:jc w:val="center"/>
        <w:rPr>
          <w:color w:val="000000"/>
        </w:rPr>
      </w:pPr>
      <w:r w:rsidRPr="009E0D66">
        <w:rPr>
          <w:color w:val="000000"/>
        </w:rPr>
        <w:t xml:space="preserve">СОВЕТ ДЕПУТАТОВ  </w:t>
      </w:r>
    </w:p>
    <w:p w:rsidR="00657FDD" w:rsidRPr="009E0D66" w:rsidRDefault="00657FDD" w:rsidP="00657FDD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657FDD" w:rsidRPr="009E0D66" w:rsidRDefault="00657FDD" w:rsidP="00657FDD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657FDD" w:rsidRPr="009E0D66" w:rsidRDefault="00657FDD" w:rsidP="00657FDD">
      <w:pPr>
        <w:rPr>
          <w:color w:val="000000"/>
        </w:rPr>
      </w:pPr>
    </w:p>
    <w:p w:rsidR="00657FDD" w:rsidRPr="009E0D66" w:rsidRDefault="00657FDD" w:rsidP="00657FDD">
      <w:pPr>
        <w:ind w:left="1416" w:hanging="1236"/>
        <w:jc w:val="center"/>
        <w:rPr>
          <w:b/>
        </w:rPr>
      </w:pPr>
    </w:p>
    <w:p w:rsidR="00657FDD" w:rsidRPr="009E0D66" w:rsidRDefault="00657FDD" w:rsidP="00657FDD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932FAF" w:rsidRDefault="00DD4C80" w:rsidP="00932FAF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третьей</w:t>
      </w:r>
      <w:r w:rsidR="00657FDD" w:rsidRPr="009E0D66">
        <w:rPr>
          <w:color w:val="000000"/>
        </w:rPr>
        <w:t xml:space="preserve"> сессии шестого  созыва</w:t>
      </w:r>
    </w:p>
    <w:p w:rsidR="00657FDD" w:rsidRPr="00932FAF" w:rsidRDefault="008C4F7E" w:rsidP="00932FAF">
      <w:pPr>
        <w:ind w:left="1416" w:hanging="1236"/>
        <w:rPr>
          <w:color w:val="000000"/>
        </w:rPr>
      </w:pPr>
      <w:r>
        <w:rPr>
          <w:color w:val="000000"/>
        </w:rPr>
        <w:t>01.08.</w:t>
      </w:r>
      <w:r w:rsidR="00A87F48">
        <w:rPr>
          <w:color w:val="000000"/>
        </w:rPr>
        <w:t>202</w:t>
      </w:r>
      <w:r w:rsidR="00DD4C80">
        <w:rPr>
          <w:color w:val="000000"/>
        </w:rPr>
        <w:t>4</w:t>
      </w:r>
      <w:r w:rsidR="00B66F87">
        <w:t>г.</w:t>
      </w:r>
      <w:r w:rsidR="00B66F87">
        <w:tab/>
        <w:t xml:space="preserve">             </w:t>
      </w:r>
      <w:r w:rsidR="00932FAF">
        <w:t xml:space="preserve">                                                                   </w:t>
      </w:r>
      <w:r w:rsidR="00DD4C80">
        <w:t xml:space="preserve">                             №</w:t>
      </w:r>
      <w:r>
        <w:t>118</w:t>
      </w:r>
    </w:p>
    <w:p w:rsidR="00D36D55" w:rsidRPr="00D245C6" w:rsidRDefault="00D36D55" w:rsidP="00D36D55">
      <w:pPr>
        <w:ind w:firstLine="710"/>
      </w:pPr>
    </w:p>
    <w:p w:rsidR="00D36D55" w:rsidRDefault="00D36D55" w:rsidP="00D36D55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E101EB">
        <w:rPr>
          <w:b/>
        </w:rPr>
        <w:t>О ВНЕСЕНИИ ИЗМЕНЕНИЙ В УСТАВ</w:t>
      </w:r>
      <w:r>
        <w:rPr>
          <w:b/>
        </w:rPr>
        <w:t xml:space="preserve"> СЕЛЬСКОГО ПОСЕЛЕНИЯ НОВОНИКОЛАЕВСКОГО СЕЛЬСОВЕТА КУПИНСКОГО </w:t>
      </w:r>
      <w:r w:rsidRPr="00E101EB">
        <w:rPr>
          <w:b/>
        </w:rPr>
        <w:t>МУНИЦИПАЛЬНОГО РАЙОНА НОВОСИБИРСКОЙ ОБЛАСТИ</w:t>
      </w:r>
    </w:p>
    <w:p w:rsidR="00D36D55" w:rsidRPr="00D245C6" w:rsidRDefault="00D36D55" w:rsidP="00D36D5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D36D55" w:rsidRDefault="00D36D55" w:rsidP="00D36D5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Новониколаевского</w:t>
      </w:r>
      <w:r w:rsidRPr="00D245C6">
        <w:rPr>
          <w:color w:val="000000"/>
          <w:spacing w:val="-1"/>
        </w:rPr>
        <w:t xml:space="preserve"> сельсовета </w:t>
      </w:r>
      <w:proofErr w:type="spellStart"/>
      <w:r>
        <w:rPr>
          <w:color w:val="000000"/>
          <w:spacing w:val="-1"/>
        </w:rPr>
        <w:t>Купинского</w:t>
      </w:r>
      <w:proofErr w:type="spellEnd"/>
      <w:r>
        <w:rPr>
          <w:color w:val="000000"/>
          <w:spacing w:val="-1"/>
        </w:rPr>
        <w:t xml:space="preserve"> района </w:t>
      </w:r>
      <w:r w:rsidRPr="00D245C6">
        <w:rPr>
          <w:color w:val="000000"/>
          <w:spacing w:val="-1"/>
        </w:rPr>
        <w:t>Новосибирской области</w:t>
      </w:r>
    </w:p>
    <w:p w:rsidR="009E4255" w:rsidRDefault="009E4255" w:rsidP="009E4255">
      <w:pPr>
        <w:ind w:firstLine="710"/>
        <w:jc w:val="both"/>
        <w:rPr>
          <w:color w:val="000000"/>
          <w:spacing w:val="-21"/>
        </w:rPr>
      </w:pPr>
    </w:p>
    <w:p w:rsidR="009E4255" w:rsidRDefault="009E4255" w:rsidP="009E4255">
      <w:pPr>
        <w:ind w:firstLine="710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</w:t>
      </w:r>
      <w:r>
        <w:t xml:space="preserve">Внести в Устав сельского поселения Новониколаевского сельсовета </w:t>
      </w:r>
      <w:proofErr w:type="spellStart"/>
      <w:r>
        <w:t>Купинского</w:t>
      </w:r>
      <w:proofErr w:type="spellEnd"/>
      <w:r>
        <w:t xml:space="preserve"> </w:t>
      </w:r>
      <w:r w:rsidRPr="00E101EB">
        <w:t>муниципального района Новосибирской области</w:t>
      </w:r>
      <w:r w:rsidRPr="00702309">
        <w:t xml:space="preserve"> </w:t>
      </w:r>
      <w:r w:rsidRPr="00347648">
        <w:t>следующие изменения:</w:t>
      </w:r>
    </w:p>
    <w:p w:rsidR="00D36D55" w:rsidRDefault="00D36D55" w:rsidP="009E4255">
      <w:pPr>
        <w:jc w:val="both"/>
      </w:pPr>
    </w:p>
    <w:p w:rsidR="009E4255" w:rsidRPr="00535E9E" w:rsidRDefault="00535E9E" w:rsidP="00535E9E">
      <w:pPr>
        <w:pStyle w:val="af1"/>
        <w:numPr>
          <w:ilvl w:val="1"/>
          <w:numId w:val="43"/>
        </w:numPr>
        <w:autoSpaceDE w:val="0"/>
        <w:autoSpaceDN w:val="0"/>
        <w:adjustRightInd w:val="0"/>
        <w:jc w:val="both"/>
        <w:rPr>
          <w:b/>
        </w:rPr>
      </w:pPr>
      <w:r w:rsidRPr="00535E9E">
        <w:rPr>
          <w:b/>
        </w:rPr>
        <w:t>Статья 5. Вопросы местного значения Новониколаевского сельсовета</w:t>
      </w:r>
    </w:p>
    <w:p w:rsidR="00535E9E" w:rsidRDefault="00535E9E" w:rsidP="00535E9E">
      <w:pPr>
        <w:ind w:firstLine="720"/>
        <w:jc w:val="both"/>
      </w:pPr>
      <w:r>
        <w:t xml:space="preserve">1.1.1. </w:t>
      </w:r>
      <w:proofErr w:type="gramStart"/>
      <w:r>
        <w:t>П</w:t>
      </w:r>
      <w:r w:rsidR="00ED1560">
        <w:t>.п.25  пункта 1</w:t>
      </w:r>
      <w:r>
        <w:t xml:space="preserve"> изложить в следующей редакции: «25) </w:t>
      </w:r>
      <w:r w:rsidRPr="00535E9E">
        <w:rPr>
          <w:rFonts w:ascii="Roboto" w:hAnsi="Roboto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</w:t>
      </w:r>
      <w:proofErr w:type="gramEnd"/>
      <w:r w:rsidRPr="00535E9E">
        <w:rPr>
          <w:rFonts w:ascii="Roboto" w:hAnsi="Roboto"/>
          <w:color w:val="000000"/>
          <w:sz w:val="23"/>
          <w:szCs w:val="23"/>
        </w:rPr>
        <w:t xml:space="preserve">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35E9E">
        <w:t>;</w:t>
      </w:r>
    </w:p>
    <w:p w:rsidR="00535E9E" w:rsidRPr="00337D98" w:rsidRDefault="00ED1560" w:rsidP="00535E9E">
      <w:pPr>
        <w:ind w:firstLine="720"/>
        <w:jc w:val="both"/>
        <w:rPr>
          <w:b/>
        </w:rPr>
      </w:pPr>
      <w:r>
        <w:t>1.2</w:t>
      </w:r>
      <w:r w:rsidRPr="00337D98">
        <w:rPr>
          <w:b/>
        </w:rPr>
        <w:t>. Статья 19. Полномочия Совета депутатов</w:t>
      </w:r>
    </w:p>
    <w:p w:rsidR="00ED1560" w:rsidRDefault="00ED1560" w:rsidP="00ED1560">
      <w:pPr>
        <w:ind w:firstLine="720"/>
        <w:jc w:val="both"/>
      </w:pPr>
      <w:proofErr w:type="gramStart"/>
      <w:r>
        <w:t>1.2.1. п.п. 16 п. 1 изложить в следующей редакции: «16</w:t>
      </w:r>
      <w:r w:rsidRPr="00ED1560">
        <w:t>) утверждение программ комплексного развития систем коммунальной инфраструктуры поселения;»</w:t>
      </w:r>
      <w:r>
        <w:t>;</w:t>
      </w:r>
      <w:proofErr w:type="gramEnd"/>
    </w:p>
    <w:p w:rsidR="00ED1560" w:rsidRDefault="00ED1560" w:rsidP="00ED1560">
      <w:pPr>
        <w:ind w:firstLine="720"/>
        <w:jc w:val="both"/>
      </w:pPr>
      <w:proofErr w:type="gramStart"/>
      <w:r>
        <w:t>1.2.2. пункт 1 дополнить подпунктом 22.1: «22.1</w:t>
      </w:r>
      <w:r w:rsidRPr="00ED1560">
        <w:t>)  по представлению схода граждан сельского населенного пункта, входящего в состав Новониколаевского сельсовета, назначает старосту сельского населенного пункта;».</w:t>
      </w:r>
      <w:proofErr w:type="gramEnd"/>
    </w:p>
    <w:p w:rsidR="00ED1560" w:rsidRDefault="00ED1560" w:rsidP="00ED1560">
      <w:pPr>
        <w:ind w:firstLine="720"/>
        <w:jc w:val="both"/>
      </w:pPr>
      <w:r>
        <w:t xml:space="preserve">1.3. </w:t>
      </w:r>
      <w:r w:rsidRPr="00337D98">
        <w:rPr>
          <w:b/>
        </w:rPr>
        <w:t>Статья 21. Депутат Совета депутатов</w:t>
      </w:r>
    </w:p>
    <w:p w:rsidR="00337D98" w:rsidRPr="00337D98" w:rsidRDefault="00ED1560" w:rsidP="00337D98">
      <w:pPr>
        <w:ind w:firstLine="720"/>
        <w:jc w:val="both"/>
      </w:pPr>
      <w:r>
        <w:t>1.3.1. дополнить статью пунктами 4.1</w:t>
      </w:r>
      <w:r w:rsidR="00337D98">
        <w:t xml:space="preserve"> и 4.2. следующего содержания: </w:t>
      </w:r>
      <w:r w:rsidR="00337D98" w:rsidRPr="00337D98"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:rsidR="00337D98" w:rsidRDefault="00337D98" w:rsidP="00337D98">
      <w:pPr>
        <w:ind w:firstLine="720"/>
        <w:jc w:val="both"/>
      </w:pPr>
      <w:r w:rsidRPr="00337D98">
        <w:t xml:space="preserve">4.2. </w:t>
      </w:r>
      <w:proofErr w:type="gramStart"/>
      <w:r w:rsidRPr="00337D98"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337D98"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A03982" w:rsidRDefault="00A03982" w:rsidP="00A03982">
      <w:pPr>
        <w:ind w:firstLine="720"/>
        <w:jc w:val="both"/>
        <w:rPr>
          <w:rStyle w:val="af2"/>
          <w:i w:val="0"/>
        </w:rPr>
      </w:pPr>
      <w:proofErr w:type="gramStart"/>
      <w:r>
        <w:t xml:space="preserve">1.3.2. пункт 5 дополнить подпунктом 10.1: </w:t>
      </w:r>
      <w:r w:rsidRPr="00A03982">
        <w:t>«10.1)</w:t>
      </w:r>
      <w:r w:rsidRPr="00A03982">
        <w:rPr>
          <w:i/>
        </w:rPr>
        <w:t xml:space="preserve"> </w:t>
      </w:r>
      <w:r w:rsidRPr="00A03982">
        <w:rPr>
          <w:rStyle w:val="af2"/>
          <w:i w:val="0"/>
        </w:rPr>
        <w:t>приобретения им статуса иностранного агента;»</w:t>
      </w:r>
      <w:proofErr w:type="gramEnd"/>
    </w:p>
    <w:p w:rsidR="00A03982" w:rsidRPr="00A03982" w:rsidRDefault="00A03982" w:rsidP="00A03982">
      <w:pPr>
        <w:pStyle w:val="af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82">
        <w:rPr>
          <w:rStyle w:val="af2"/>
          <w:rFonts w:ascii="Times New Roman" w:hAnsi="Times New Roman" w:cs="Times New Roman"/>
          <w:i w:val="0"/>
          <w:sz w:val="24"/>
          <w:szCs w:val="24"/>
        </w:rPr>
        <w:lastRenderedPageBreak/>
        <w:t>1.3.3. дополнить статью пунктом 6.1.: «</w:t>
      </w:r>
      <w:r w:rsidRPr="00A03982">
        <w:rPr>
          <w:rFonts w:ascii="Times New Roman" w:eastAsia="Calibri" w:hAnsi="Times New Roman" w:cs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Pr="00A03982">
        <w:rPr>
          <w:rFonts w:ascii="Times New Roman" w:hAnsi="Times New Roman" w:cs="Times New Roman"/>
          <w:sz w:val="24"/>
          <w:szCs w:val="24"/>
        </w:rPr>
        <w:t>»</w:t>
      </w:r>
      <w:r w:rsidRPr="00A039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982" w:rsidRDefault="00A03982" w:rsidP="00A03982">
      <w:pPr>
        <w:tabs>
          <w:tab w:val="left" w:pos="0"/>
        </w:tabs>
        <w:ind w:firstLine="709"/>
        <w:jc w:val="both"/>
        <w:rPr>
          <w:b/>
          <w:color w:val="000000"/>
        </w:rPr>
      </w:pPr>
      <w:r>
        <w:t xml:space="preserve">1.4. </w:t>
      </w:r>
      <w:r w:rsidRPr="00284397">
        <w:rPr>
          <w:b/>
          <w:color w:val="000000"/>
        </w:rPr>
        <w:t>Статья 22</w:t>
      </w:r>
      <w:r>
        <w:rPr>
          <w:b/>
          <w:color w:val="000000"/>
        </w:rPr>
        <w:t>.</w:t>
      </w:r>
      <w:r w:rsidRPr="00284397">
        <w:rPr>
          <w:b/>
          <w:color w:val="000000"/>
        </w:rPr>
        <w:t xml:space="preserve"> Гарантии осуществления полномочий депутатов, председат</w:t>
      </w:r>
      <w:r>
        <w:rPr>
          <w:b/>
          <w:color w:val="000000"/>
        </w:rPr>
        <w:t>еля Совета депутатов Новониколаевского сельсовета, Главы Новониколаевского сельсовета</w:t>
      </w:r>
    </w:p>
    <w:p w:rsidR="009633AC" w:rsidRDefault="00A03982" w:rsidP="009633AC">
      <w:pPr>
        <w:autoSpaceDE w:val="0"/>
        <w:autoSpaceDN w:val="0"/>
        <w:adjustRightInd w:val="0"/>
        <w:ind w:firstLine="709"/>
        <w:jc w:val="both"/>
        <w:rPr>
          <w:rStyle w:val="af2"/>
          <w:i w:val="0"/>
        </w:rPr>
      </w:pPr>
      <w:r>
        <w:rPr>
          <w:color w:val="000000"/>
        </w:rPr>
        <w:t xml:space="preserve">1.4.1. </w:t>
      </w:r>
      <w:proofErr w:type="gramStart"/>
      <w:r w:rsidR="009633AC">
        <w:rPr>
          <w:color w:val="000000"/>
        </w:rPr>
        <w:t xml:space="preserve">Пункт 3 дополнить подпунктом 4: «4) </w:t>
      </w:r>
      <w:r w:rsidR="009633AC" w:rsidRPr="009633AC">
        <w:rPr>
          <w:rStyle w:val="af2"/>
          <w:i w:val="0"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  <w:r w:rsidR="009633AC">
        <w:rPr>
          <w:rStyle w:val="af2"/>
          <w:i w:val="0"/>
        </w:rPr>
        <w:t>»</w:t>
      </w:r>
      <w:proofErr w:type="gramEnd"/>
    </w:p>
    <w:p w:rsidR="009633AC" w:rsidRDefault="009633AC" w:rsidP="009633AC">
      <w:pPr>
        <w:autoSpaceDE w:val="0"/>
        <w:autoSpaceDN w:val="0"/>
        <w:adjustRightInd w:val="0"/>
        <w:ind w:firstLine="709"/>
        <w:jc w:val="both"/>
        <w:rPr>
          <w:rStyle w:val="af2"/>
          <w:i w:val="0"/>
        </w:rPr>
      </w:pPr>
      <w:r>
        <w:rPr>
          <w:rStyle w:val="af2"/>
          <w:i w:val="0"/>
        </w:rPr>
        <w:t xml:space="preserve">1.4.2. Дополнить статью пунктом 4.1.: «4.1. </w:t>
      </w:r>
      <w:proofErr w:type="gramStart"/>
      <w:r w:rsidRPr="009633AC">
        <w:rPr>
          <w:rStyle w:val="af2"/>
          <w:i w:val="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rPr>
          <w:rStyle w:val="af2"/>
          <w:i w:val="0"/>
        </w:rPr>
        <w:t>»</w:t>
      </w:r>
      <w:proofErr w:type="gramEnd"/>
    </w:p>
    <w:p w:rsidR="00161E00" w:rsidRDefault="00161E00" w:rsidP="009633AC">
      <w:pPr>
        <w:autoSpaceDE w:val="0"/>
        <w:autoSpaceDN w:val="0"/>
        <w:adjustRightInd w:val="0"/>
        <w:ind w:firstLine="709"/>
        <w:jc w:val="both"/>
        <w:rPr>
          <w:rStyle w:val="af2"/>
          <w:b/>
          <w:i w:val="0"/>
        </w:rPr>
      </w:pPr>
      <w:r>
        <w:rPr>
          <w:rStyle w:val="af2"/>
          <w:i w:val="0"/>
        </w:rPr>
        <w:t xml:space="preserve">1.5. </w:t>
      </w:r>
      <w:r>
        <w:rPr>
          <w:rStyle w:val="af2"/>
          <w:b/>
          <w:i w:val="0"/>
        </w:rPr>
        <w:t>Статья 27. Глава поселения</w:t>
      </w:r>
    </w:p>
    <w:p w:rsidR="00161E00" w:rsidRDefault="00161E00" w:rsidP="009633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Style w:val="af2"/>
          <w:i w:val="0"/>
        </w:rPr>
        <w:t xml:space="preserve">1.5.1. </w:t>
      </w:r>
      <w:proofErr w:type="gramStart"/>
      <w:r>
        <w:rPr>
          <w:rStyle w:val="af2"/>
          <w:i w:val="0"/>
        </w:rPr>
        <w:t xml:space="preserve">Пункт 5 дополнить подпунктом 14.1.: «14.1) </w:t>
      </w:r>
      <w:r w:rsidRPr="00161E00">
        <w:rPr>
          <w:rFonts w:ascii="Roboto" w:hAnsi="Roboto"/>
          <w:color w:val="000000"/>
          <w:sz w:val="23"/>
          <w:szCs w:val="23"/>
        </w:rPr>
        <w:t>принятие решений о комплексном развитии территорий в случаях, предусмотренных Градостроительным кодексом Российской Федерации</w:t>
      </w:r>
      <w:r w:rsidRPr="00161E00">
        <w:rPr>
          <w:color w:val="000000"/>
        </w:rPr>
        <w:t>;</w:t>
      </w:r>
      <w:r>
        <w:rPr>
          <w:color w:val="000000"/>
        </w:rPr>
        <w:t>».</w:t>
      </w:r>
      <w:proofErr w:type="gramEnd"/>
    </w:p>
    <w:p w:rsidR="00161E00" w:rsidRDefault="00161E00" w:rsidP="00161E00">
      <w:pPr>
        <w:ind w:firstLine="720"/>
        <w:jc w:val="both"/>
      </w:pPr>
      <w:r>
        <w:rPr>
          <w:color w:val="000000"/>
        </w:rPr>
        <w:t xml:space="preserve">1.5.2. Статью дополнить пунктом 10: </w:t>
      </w:r>
      <w:r w:rsidRPr="00161E00">
        <w:rPr>
          <w:color w:val="000000"/>
        </w:rPr>
        <w:t>«</w:t>
      </w:r>
      <w:r w:rsidRPr="00161E00">
        <w:t xml:space="preserve">10. </w:t>
      </w:r>
      <w:proofErr w:type="gramStart"/>
      <w:r w:rsidRPr="00161E00"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61E00"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161E00">
        <w:t>.»</w:t>
      </w:r>
      <w:proofErr w:type="gramEnd"/>
    </w:p>
    <w:p w:rsidR="00161E00" w:rsidRPr="00F713B4" w:rsidRDefault="00161E00" w:rsidP="00161E00">
      <w:pPr>
        <w:ind w:firstLine="720"/>
        <w:jc w:val="both"/>
        <w:rPr>
          <w:b/>
        </w:rPr>
      </w:pPr>
      <w:r>
        <w:t xml:space="preserve">1.6. </w:t>
      </w:r>
      <w:r w:rsidRPr="00F713B4">
        <w:rPr>
          <w:b/>
        </w:rPr>
        <w:t>Статья 29. Удаление главы поселения в отставку</w:t>
      </w:r>
    </w:p>
    <w:p w:rsidR="00161E00" w:rsidRDefault="00161E00" w:rsidP="00161E00">
      <w:pPr>
        <w:autoSpaceDE w:val="0"/>
        <w:autoSpaceDN w:val="0"/>
        <w:adjustRightInd w:val="0"/>
        <w:ind w:firstLine="720"/>
        <w:jc w:val="both"/>
        <w:rPr>
          <w:rStyle w:val="af2"/>
          <w:i w:val="0"/>
        </w:rPr>
      </w:pPr>
      <w:proofErr w:type="gramStart"/>
      <w:r>
        <w:t xml:space="preserve">1.6.1. пункт 2 дополнить подпунктом 4.1.: </w:t>
      </w:r>
      <w:r w:rsidRPr="00161E00">
        <w:t xml:space="preserve">«4.1) </w:t>
      </w:r>
      <w:r w:rsidRPr="00161E00">
        <w:rPr>
          <w:rStyle w:val="af2"/>
          <w:i w:val="0"/>
        </w:rPr>
        <w:t>приобретения им статуса иностранного агента;»</w:t>
      </w:r>
      <w:proofErr w:type="gramEnd"/>
    </w:p>
    <w:p w:rsidR="00161E00" w:rsidRPr="00F713B4" w:rsidRDefault="00161E00" w:rsidP="00161E00">
      <w:pPr>
        <w:ind w:firstLine="720"/>
        <w:jc w:val="both"/>
        <w:rPr>
          <w:b/>
        </w:rPr>
      </w:pPr>
      <w:r>
        <w:rPr>
          <w:rStyle w:val="af2"/>
          <w:i w:val="0"/>
        </w:rPr>
        <w:t xml:space="preserve">1.7. </w:t>
      </w:r>
      <w:r w:rsidRPr="00F713B4">
        <w:rPr>
          <w:b/>
        </w:rPr>
        <w:t>Статья 32. Полномочия администрации</w:t>
      </w:r>
    </w:p>
    <w:p w:rsidR="0049245F" w:rsidRDefault="00161E00" w:rsidP="0049245F">
      <w:pPr>
        <w:ind w:firstLine="720"/>
        <w:jc w:val="both"/>
      </w:pPr>
      <w:proofErr w:type="gramStart"/>
      <w:r>
        <w:t xml:space="preserve">1.7.1. </w:t>
      </w:r>
      <w:r w:rsidR="0049245F">
        <w:t xml:space="preserve"> пункт 22 изложить в новой редакции: «22) </w:t>
      </w:r>
      <w:r w:rsidR="0049245F" w:rsidRPr="0049245F">
        <w:rPr>
          <w:rFonts w:ascii="Roboto" w:hAnsi="Roboto"/>
          <w:color w:val="000000"/>
          <w:sz w:val="23"/>
          <w:szCs w:val="23"/>
        </w:rPr>
        <w:t xml:space="preserve">учреждение </w:t>
      </w:r>
      <w:r w:rsidR="0049245F" w:rsidRPr="0049245F">
        <w:rPr>
          <w:rStyle w:val="highlightsearch4"/>
          <w:rFonts w:ascii="Roboto" w:hAnsi="Roboto"/>
          <w:color w:val="000000"/>
          <w:sz w:val="23"/>
          <w:szCs w:val="23"/>
        </w:rPr>
        <w:t>печатного</w:t>
      </w:r>
      <w:r w:rsidR="0049245F" w:rsidRPr="0049245F">
        <w:rPr>
          <w:rFonts w:ascii="Roboto" w:hAnsi="Roboto"/>
          <w:color w:val="000000"/>
          <w:sz w:val="23"/>
          <w:szCs w:val="23"/>
        </w:rPr>
        <w:t xml:space="preserve"> </w:t>
      </w:r>
      <w:r w:rsidR="0049245F" w:rsidRPr="0049245F">
        <w:rPr>
          <w:rStyle w:val="highlightsearch4"/>
          <w:rFonts w:ascii="Roboto" w:hAnsi="Roboto"/>
          <w:color w:val="000000"/>
          <w:sz w:val="23"/>
          <w:szCs w:val="23"/>
        </w:rPr>
        <w:t>средства</w:t>
      </w:r>
      <w:r w:rsidR="0049245F" w:rsidRPr="0049245F">
        <w:rPr>
          <w:rFonts w:ascii="Roboto" w:hAnsi="Roboto"/>
          <w:color w:val="000000"/>
          <w:sz w:val="23"/>
          <w:szCs w:val="23"/>
        </w:rPr>
        <w:t xml:space="preserve"> </w:t>
      </w:r>
      <w:r w:rsidR="0049245F" w:rsidRPr="0049245F">
        <w:rPr>
          <w:rStyle w:val="highlightsearch4"/>
          <w:rFonts w:ascii="Roboto" w:hAnsi="Roboto"/>
          <w:color w:val="000000"/>
          <w:sz w:val="23"/>
          <w:szCs w:val="23"/>
        </w:rPr>
        <w:t>массовой</w:t>
      </w:r>
      <w:r w:rsidR="0049245F" w:rsidRPr="0049245F">
        <w:rPr>
          <w:rFonts w:ascii="Roboto" w:hAnsi="Roboto"/>
          <w:color w:val="000000"/>
          <w:sz w:val="23"/>
          <w:szCs w:val="23"/>
        </w:rPr>
        <w:t xml:space="preserve"> </w:t>
      </w:r>
      <w:r w:rsidR="0049245F" w:rsidRPr="0049245F">
        <w:rPr>
          <w:rStyle w:val="highlightsearch4"/>
          <w:rFonts w:ascii="Roboto" w:hAnsi="Roboto"/>
          <w:color w:val="000000"/>
          <w:sz w:val="23"/>
          <w:szCs w:val="23"/>
        </w:rPr>
        <w:t>информации</w:t>
      </w:r>
      <w:r w:rsidR="0049245F" w:rsidRPr="0049245F">
        <w:rPr>
          <w:rFonts w:ascii="Roboto" w:hAnsi="Roboto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49245F" w:rsidRPr="0049245F">
        <w:t>;</w:t>
      </w:r>
      <w:r w:rsidR="0049245F">
        <w:t>»</w:t>
      </w:r>
      <w:proofErr w:type="gramEnd"/>
    </w:p>
    <w:p w:rsidR="0049245F" w:rsidRDefault="0049245F" w:rsidP="0049245F">
      <w:pPr>
        <w:ind w:firstLine="720"/>
        <w:jc w:val="both"/>
      </w:pPr>
      <w:proofErr w:type="gramStart"/>
      <w:r>
        <w:t>1.7.2. пункт 32 изложить в новой редакции: «</w:t>
      </w:r>
      <w:r w:rsidRPr="0049245F">
        <w:t xml:space="preserve">32) </w:t>
      </w:r>
      <w:r w:rsidRPr="0049245F">
        <w:rPr>
          <w:rFonts w:ascii="Roboto" w:hAnsi="Roboto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49245F">
        <w:t>;</w:t>
      </w:r>
      <w:r>
        <w:t>»</w:t>
      </w:r>
      <w:proofErr w:type="gramEnd"/>
    </w:p>
    <w:p w:rsidR="0049245F" w:rsidRDefault="0049245F" w:rsidP="0049245F">
      <w:pPr>
        <w:ind w:firstLine="720"/>
        <w:jc w:val="both"/>
      </w:pPr>
      <w:proofErr w:type="gramStart"/>
      <w:r>
        <w:t>1.7.3. пункт 53 изложить в новой редакции: «</w:t>
      </w:r>
      <w:r w:rsidRPr="0049245F">
        <w:t>53) разработка программ комплексного развития систем коммунальной инфраструктуры поселения;</w:t>
      </w:r>
      <w:r>
        <w:t>»</w:t>
      </w:r>
      <w:proofErr w:type="gramEnd"/>
    </w:p>
    <w:p w:rsidR="00DD4C80" w:rsidRPr="000744BF" w:rsidRDefault="0049245F" w:rsidP="0049245F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1.7.4.  дополнить пунктом 53.1: </w:t>
      </w:r>
      <w:r w:rsidRPr="0049245F">
        <w:t xml:space="preserve">«53.1) </w:t>
      </w:r>
      <w:r w:rsidRPr="0049245F">
        <w:rPr>
          <w:rFonts w:ascii="Roboto" w:hAnsi="Roboto"/>
          <w:color w:val="000000"/>
          <w:sz w:val="23"/>
          <w:szCs w:val="23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r w:rsidRPr="0049245F">
        <w:rPr>
          <w:rFonts w:ascii="Roboto" w:hAnsi="Roboto" w:hint="eastAsia"/>
          <w:color w:val="000000"/>
          <w:sz w:val="23"/>
          <w:szCs w:val="23"/>
        </w:rPr>
        <w:t>»</w:t>
      </w:r>
      <w:r>
        <w:t>.</w:t>
      </w:r>
      <w:proofErr w:type="gramEnd"/>
    </w:p>
    <w:p w:rsidR="00D36D55" w:rsidRPr="00B15251" w:rsidRDefault="00D36D55" w:rsidP="00D36D55">
      <w:pPr>
        <w:ind w:firstLine="710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Pr="00B15251">
        <w:lastRenderedPageBreak/>
        <w:t>муниципальный правовой акт о внесени</w:t>
      </w:r>
      <w:r>
        <w:t xml:space="preserve">и изменении в Устав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36D55" w:rsidRDefault="00D36D55" w:rsidP="00D36D55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t xml:space="preserve">3. Главе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опубликовать муниц</w:t>
      </w:r>
      <w:r>
        <w:t>ипальный правовой акт Новониколаевского</w:t>
      </w:r>
      <w:r w:rsidRPr="00B15251">
        <w:t xml:space="preserve"> сельсовета после государственной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D36D55" w:rsidRPr="00DA0CF3" w:rsidRDefault="00D36D55" w:rsidP="00D36D55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t xml:space="preserve">льного правового акта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опубликования.</w:t>
      </w:r>
    </w:p>
    <w:p w:rsidR="006C33CC" w:rsidRPr="00997536" w:rsidRDefault="00D36D55" w:rsidP="0045311A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</w:t>
      </w:r>
      <w:r>
        <w:t>ния в «Новониколаевском</w:t>
      </w:r>
      <w:r w:rsidRPr="00B15251">
        <w:t xml:space="preserve"> вестнике».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4"/>
        <w:gridCol w:w="4635"/>
      </w:tblGrid>
      <w:tr w:rsidR="00B66F87" w:rsidRPr="00B66F87" w:rsidTr="00B66F87">
        <w:tc>
          <w:tcPr>
            <w:tcW w:w="4634" w:type="dxa"/>
            <w:hideMark/>
          </w:tcPr>
          <w:p w:rsidR="00B66F87" w:rsidRPr="00B66F87" w:rsidRDefault="00B66F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35" w:type="dxa"/>
            <w:hideMark/>
          </w:tcPr>
          <w:p w:rsidR="00B66F87" w:rsidRPr="00B66F87" w:rsidRDefault="00B66F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47C49" w:rsidRDefault="00B47C49" w:rsidP="00B66F87"/>
    <w:p w:rsidR="0045311A" w:rsidRPr="00B66F87" w:rsidRDefault="0045311A" w:rsidP="00B66F87"/>
    <w:tbl>
      <w:tblPr>
        <w:tblW w:w="9747" w:type="dxa"/>
        <w:tblLook w:val="00A0"/>
      </w:tblPr>
      <w:tblGrid>
        <w:gridCol w:w="4644"/>
        <w:gridCol w:w="567"/>
        <w:gridCol w:w="4536"/>
      </w:tblGrid>
      <w:tr w:rsidR="008513EE" w:rsidRPr="00B66F87" w:rsidTr="003861E8">
        <w:tc>
          <w:tcPr>
            <w:tcW w:w="4644" w:type="dxa"/>
          </w:tcPr>
          <w:p w:rsidR="008513EE" w:rsidRPr="00B66F87" w:rsidRDefault="008513EE" w:rsidP="003861E8">
            <w:pPr>
              <w:jc w:val="both"/>
            </w:pPr>
            <w:r w:rsidRPr="00B66F87">
              <w:t>Председатель Совета депутатов</w:t>
            </w:r>
          </w:p>
          <w:p w:rsidR="008513EE" w:rsidRPr="00B66F87" w:rsidRDefault="008513EE" w:rsidP="003861E8">
            <w:pPr>
              <w:rPr>
                <w:i/>
              </w:rPr>
            </w:pPr>
            <w:r w:rsidRPr="00B66F87">
              <w:t>Новониколаевского сельсовета</w:t>
            </w:r>
          </w:p>
          <w:p w:rsidR="008513EE" w:rsidRPr="00B66F87" w:rsidRDefault="008513EE" w:rsidP="003861E8">
            <w:pPr>
              <w:jc w:val="both"/>
            </w:pPr>
            <w:proofErr w:type="spellStart"/>
            <w:r w:rsidRPr="00B66F87">
              <w:t>Купинского</w:t>
            </w:r>
            <w:proofErr w:type="spellEnd"/>
            <w:r w:rsidRPr="00B66F87">
              <w:t xml:space="preserve"> района</w:t>
            </w:r>
          </w:p>
          <w:p w:rsidR="008513EE" w:rsidRPr="00B66F87" w:rsidRDefault="008513EE" w:rsidP="003861E8">
            <w:pPr>
              <w:jc w:val="both"/>
            </w:pPr>
            <w:r w:rsidRPr="00B66F87">
              <w:t>Новосибирской области</w:t>
            </w:r>
          </w:p>
        </w:tc>
        <w:tc>
          <w:tcPr>
            <w:tcW w:w="567" w:type="dxa"/>
          </w:tcPr>
          <w:p w:rsidR="008513EE" w:rsidRPr="00B66F87" w:rsidRDefault="008513EE" w:rsidP="003861E8">
            <w:pPr>
              <w:jc w:val="both"/>
            </w:pPr>
          </w:p>
        </w:tc>
        <w:tc>
          <w:tcPr>
            <w:tcW w:w="4536" w:type="dxa"/>
          </w:tcPr>
          <w:p w:rsidR="008513EE" w:rsidRPr="00B66F87" w:rsidRDefault="008513EE" w:rsidP="003861E8">
            <w:pPr>
              <w:rPr>
                <w:i/>
              </w:rPr>
            </w:pPr>
            <w:r w:rsidRPr="00B66F87">
              <w:t>Глава Новониколаевского сельсовета</w:t>
            </w:r>
          </w:p>
          <w:p w:rsidR="008513EE" w:rsidRPr="00B66F87" w:rsidRDefault="008513EE" w:rsidP="003861E8">
            <w:pPr>
              <w:jc w:val="both"/>
            </w:pPr>
            <w:proofErr w:type="spellStart"/>
            <w:r w:rsidRPr="00B66F87">
              <w:t>Купинского</w:t>
            </w:r>
            <w:proofErr w:type="spellEnd"/>
            <w:r w:rsidRPr="00B66F87">
              <w:t xml:space="preserve"> района</w:t>
            </w:r>
          </w:p>
          <w:p w:rsidR="008513EE" w:rsidRPr="00B66F87" w:rsidRDefault="008513EE" w:rsidP="003861E8">
            <w:r w:rsidRPr="00B66F87">
              <w:t>Новосибирской области</w:t>
            </w:r>
          </w:p>
        </w:tc>
      </w:tr>
      <w:tr w:rsidR="008513EE" w:rsidRPr="00B66F87" w:rsidTr="003861E8">
        <w:tc>
          <w:tcPr>
            <w:tcW w:w="4644" w:type="dxa"/>
          </w:tcPr>
          <w:p w:rsidR="008513EE" w:rsidRPr="00B66F87" w:rsidRDefault="008513EE" w:rsidP="003861E8">
            <w:pPr>
              <w:jc w:val="both"/>
            </w:pPr>
            <w:r w:rsidRPr="00B66F87">
              <w:t>____________  Л.Р. Созинов</w:t>
            </w:r>
            <w:r w:rsidR="000742DF">
              <w:t>а</w:t>
            </w:r>
          </w:p>
        </w:tc>
        <w:tc>
          <w:tcPr>
            <w:tcW w:w="567" w:type="dxa"/>
          </w:tcPr>
          <w:p w:rsidR="008513EE" w:rsidRPr="00B66F87" w:rsidRDefault="008513EE" w:rsidP="003861E8">
            <w:pPr>
              <w:jc w:val="both"/>
            </w:pPr>
          </w:p>
        </w:tc>
        <w:tc>
          <w:tcPr>
            <w:tcW w:w="4536" w:type="dxa"/>
          </w:tcPr>
          <w:p w:rsidR="008513EE" w:rsidRPr="00B66F87" w:rsidRDefault="008513EE" w:rsidP="003861E8">
            <w:pPr>
              <w:jc w:val="both"/>
            </w:pPr>
            <w:r w:rsidRPr="00B66F87">
              <w:t>_____________      Н.В. Леонова</w:t>
            </w:r>
          </w:p>
        </w:tc>
      </w:tr>
    </w:tbl>
    <w:p w:rsidR="00DA397B" w:rsidRDefault="00DA397B" w:rsidP="009E4255">
      <w:pPr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DA397B" w:rsidRDefault="00DA397B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p w:rsidR="006C33CC" w:rsidRDefault="006C33CC" w:rsidP="000742DF">
      <w:pPr>
        <w:jc w:val="center"/>
        <w:rPr>
          <w:color w:val="000000"/>
        </w:rPr>
      </w:pPr>
    </w:p>
    <w:sectPr w:rsidR="006C33CC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66" w:rsidRDefault="00391266" w:rsidP="004316C9">
      <w:r>
        <w:separator/>
      </w:r>
    </w:p>
  </w:endnote>
  <w:endnote w:type="continuationSeparator" w:id="1">
    <w:p w:rsidR="00391266" w:rsidRDefault="00391266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66" w:rsidRDefault="00391266" w:rsidP="004316C9">
      <w:r>
        <w:separator/>
      </w:r>
    </w:p>
  </w:footnote>
  <w:footnote w:type="continuationSeparator" w:id="1">
    <w:p w:rsidR="00391266" w:rsidRDefault="00391266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04A"/>
    <w:multiLevelType w:val="multilevel"/>
    <w:tmpl w:val="615C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225D7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F43"/>
    <w:multiLevelType w:val="multilevel"/>
    <w:tmpl w:val="169E10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340C7FDF"/>
    <w:multiLevelType w:val="multilevel"/>
    <w:tmpl w:val="B588C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A0B3F"/>
    <w:multiLevelType w:val="hybridMultilevel"/>
    <w:tmpl w:val="16563FB4"/>
    <w:lvl w:ilvl="0" w:tplc="2AF08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20">
    <w:nsid w:val="435E2A2D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67E9A"/>
    <w:multiLevelType w:val="hybridMultilevel"/>
    <w:tmpl w:val="8A6A645A"/>
    <w:lvl w:ilvl="0" w:tplc="D6225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A132E"/>
    <w:multiLevelType w:val="hybridMultilevel"/>
    <w:tmpl w:val="76E00806"/>
    <w:lvl w:ilvl="0" w:tplc="649AB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61007"/>
    <w:multiLevelType w:val="multilevel"/>
    <w:tmpl w:val="139EF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963D3"/>
    <w:multiLevelType w:val="multilevel"/>
    <w:tmpl w:val="CC6E2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2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4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40"/>
  </w:num>
  <w:num w:numId="4">
    <w:abstractNumId w:val="34"/>
  </w:num>
  <w:num w:numId="5">
    <w:abstractNumId w:val="30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5"/>
  </w:num>
  <w:num w:numId="8">
    <w:abstractNumId w:val="23"/>
  </w:num>
  <w:num w:numId="9">
    <w:abstractNumId w:val="27"/>
  </w:num>
  <w:num w:numId="10">
    <w:abstractNumId w:val="39"/>
  </w:num>
  <w:num w:numId="11">
    <w:abstractNumId w:val="11"/>
  </w:num>
  <w:num w:numId="12">
    <w:abstractNumId w:val="4"/>
  </w:num>
  <w:num w:numId="13">
    <w:abstractNumId w:val="5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2"/>
  </w:num>
  <w:num w:numId="18">
    <w:abstractNumId w:val="33"/>
  </w:num>
  <w:num w:numId="19">
    <w:abstractNumId w:val="31"/>
  </w:num>
  <w:num w:numId="20">
    <w:abstractNumId w:val="8"/>
  </w:num>
  <w:num w:numId="21">
    <w:abstractNumId w:val="19"/>
  </w:num>
  <w:num w:numId="22">
    <w:abstractNumId w:val="2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29"/>
  </w:num>
  <w:num w:numId="28">
    <w:abstractNumId w:val="20"/>
  </w:num>
  <w:num w:numId="29">
    <w:abstractNumId w:val="1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2"/>
  </w:num>
  <w:num w:numId="42">
    <w:abstractNumId w:val="26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1753"/>
    <w:rsid w:val="000143E9"/>
    <w:rsid w:val="00014405"/>
    <w:rsid w:val="00014603"/>
    <w:rsid w:val="00017247"/>
    <w:rsid w:val="00024ABA"/>
    <w:rsid w:val="000304DE"/>
    <w:rsid w:val="000348C2"/>
    <w:rsid w:val="000366E8"/>
    <w:rsid w:val="00046986"/>
    <w:rsid w:val="000471A0"/>
    <w:rsid w:val="00054B49"/>
    <w:rsid w:val="000559B4"/>
    <w:rsid w:val="00060D24"/>
    <w:rsid w:val="0006311C"/>
    <w:rsid w:val="000742DF"/>
    <w:rsid w:val="000848F8"/>
    <w:rsid w:val="000861E3"/>
    <w:rsid w:val="0008685F"/>
    <w:rsid w:val="000A2E1C"/>
    <w:rsid w:val="000B0240"/>
    <w:rsid w:val="000B3801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1E00"/>
    <w:rsid w:val="00163FAF"/>
    <w:rsid w:val="00164B3A"/>
    <w:rsid w:val="00177D72"/>
    <w:rsid w:val="001858A0"/>
    <w:rsid w:val="00185D0F"/>
    <w:rsid w:val="001926EA"/>
    <w:rsid w:val="001941A5"/>
    <w:rsid w:val="001B3E15"/>
    <w:rsid w:val="001C1582"/>
    <w:rsid w:val="001E0B27"/>
    <w:rsid w:val="001E69B5"/>
    <w:rsid w:val="001E756D"/>
    <w:rsid w:val="00201537"/>
    <w:rsid w:val="002042A1"/>
    <w:rsid w:val="00204790"/>
    <w:rsid w:val="002077B2"/>
    <w:rsid w:val="00215FB2"/>
    <w:rsid w:val="0022459A"/>
    <w:rsid w:val="002258FC"/>
    <w:rsid w:val="0023409B"/>
    <w:rsid w:val="00247625"/>
    <w:rsid w:val="00254487"/>
    <w:rsid w:val="00262CCE"/>
    <w:rsid w:val="0028134A"/>
    <w:rsid w:val="00281BC7"/>
    <w:rsid w:val="0028486B"/>
    <w:rsid w:val="00290D09"/>
    <w:rsid w:val="00290EF5"/>
    <w:rsid w:val="00293946"/>
    <w:rsid w:val="00297BCC"/>
    <w:rsid w:val="002A1A71"/>
    <w:rsid w:val="002A409B"/>
    <w:rsid w:val="002B0D1B"/>
    <w:rsid w:val="002C6632"/>
    <w:rsid w:val="002C68BE"/>
    <w:rsid w:val="002C6F37"/>
    <w:rsid w:val="002D3DAD"/>
    <w:rsid w:val="002E088A"/>
    <w:rsid w:val="002E2777"/>
    <w:rsid w:val="002E6FB5"/>
    <w:rsid w:val="002F07EC"/>
    <w:rsid w:val="002F2FA8"/>
    <w:rsid w:val="002F69D2"/>
    <w:rsid w:val="002F7977"/>
    <w:rsid w:val="00310F9E"/>
    <w:rsid w:val="0031322D"/>
    <w:rsid w:val="00316CC9"/>
    <w:rsid w:val="003311CC"/>
    <w:rsid w:val="00337D98"/>
    <w:rsid w:val="00341FEF"/>
    <w:rsid w:val="0034533C"/>
    <w:rsid w:val="00345E12"/>
    <w:rsid w:val="00351453"/>
    <w:rsid w:val="00355CB7"/>
    <w:rsid w:val="00355E3E"/>
    <w:rsid w:val="00360977"/>
    <w:rsid w:val="003653F7"/>
    <w:rsid w:val="00374237"/>
    <w:rsid w:val="003861E8"/>
    <w:rsid w:val="00391266"/>
    <w:rsid w:val="003A1E70"/>
    <w:rsid w:val="003B10B7"/>
    <w:rsid w:val="003B51B2"/>
    <w:rsid w:val="003B54D0"/>
    <w:rsid w:val="003B6520"/>
    <w:rsid w:val="003C0B79"/>
    <w:rsid w:val="003C54ED"/>
    <w:rsid w:val="003D0306"/>
    <w:rsid w:val="003D7BA0"/>
    <w:rsid w:val="003E235C"/>
    <w:rsid w:val="003F0004"/>
    <w:rsid w:val="003F68A1"/>
    <w:rsid w:val="00400A0F"/>
    <w:rsid w:val="00403BEE"/>
    <w:rsid w:val="00412161"/>
    <w:rsid w:val="0042168A"/>
    <w:rsid w:val="004237A2"/>
    <w:rsid w:val="0042529F"/>
    <w:rsid w:val="004316C9"/>
    <w:rsid w:val="00441E27"/>
    <w:rsid w:val="0045311A"/>
    <w:rsid w:val="00455614"/>
    <w:rsid w:val="00464D70"/>
    <w:rsid w:val="00470C6A"/>
    <w:rsid w:val="00473B7E"/>
    <w:rsid w:val="0047505D"/>
    <w:rsid w:val="004752B2"/>
    <w:rsid w:val="00477A13"/>
    <w:rsid w:val="00483C9A"/>
    <w:rsid w:val="0049245F"/>
    <w:rsid w:val="004A2708"/>
    <w:rsid w:val="004B29DD"/>
    <w:rsid w:val="004B4ACD"/>
    <w:rsid w:val="004B556E"/>
    <w:rsid w:val="004B6B77"/>
    <w:rsid w:val="004D2C6B"/>
    <w:rsid w:val="004D346A"/>
    <w:rsid w:val="004D46D2"/>
    <w:rsid w:val="004D6308"/>
    <w:rsid w:val="004E07FB"/>
    <w:rsid w:val="004E2DED"/>
    <w:rsid w:val="004E4AB7"/>
    <w:rsid w:val="004F30EB"/>
    <w:rsid w:val="0050203F"/>
    <w:rsid w:val="00502D10"/>
    <w:rsid w:val="00510F69"/>
    <w:rsid w:val="00512E1B"/>
    <w:rsid w:val="00513C08"/>
    <w:rsid w:val="0051497D"/>
    <w:rsid w:val="00515D35"/>
    <w:rsid w:val="00534A1B"/>
    <w:rsid w:val="00535E9E"/>
    <w:rsid w:val="0054075E"/>
    <w:rsid w:val="00543E98"/>
    <w:rsid w:val="005463A1"/>
    <w:rsid w:val="005469A8"/>
    <w:rsid w:val="00551699"/>
    <w:rsid w:val="005573D9"/>
    <w:rsid w:val="00561637"/>
    <w:rsid w:val="00563A26"/>
    <w:rsid w:val="0058570A"/>
    <w:rsid w:val="0058706F"/>
    <w:rsid w:val="005B3893"/>
    <w:rsid w:val="005C257E"/>
    <w:rsid w:val="005C2A4C"/>
    <w:rsid w:val="005C3A22"/>
    <w:rsid w:val="005D2BF2"/>
    <w:rsid w:val="005D3EA7"/>
    <w:rsid w:val="005D6C6F"/>
    <w:rsid w:val="005F2618"/>
    <w:rsid w:val="005F392A"/>
    <w:rsid w:val="005F5E13"/>
    <w:rsid w:val="006023BA"/>
    <w:rsid w:val="006045F6"/>
    <w:rsid w:val="00612FEB"/>
    <w:rsid w:val="0061322A"/>
    <w:rsid w:val="006360F3"/>
    <w:rsid w:val="00644C5C"/>
    <w:rsid w:val="006476A8"/>
    <w:rsid w:val="0065164C"/>
    <w:rsid w:val="006553F4"/>
    <w:rsid w:val="00657984"/>
    <w:rsid w:val="00657FDD"/>
    <w:rsid w:val="006705A7"/>
    <w:rsid w:val="00670771"/>
    <w:rsid w:val="00674EE6"/>
    <w:rsid w:val="00675E80"/>
    <w:rsid w:val="006825B5"/>
    <w:rsid w:val="00687C6B"/>
    <w:rsid w:val="006946B9"/>
    <w:rsid w:val="00695011"/>
    <w:rsid w:val="006A7538"/>
    <w:rsid w:val="006B1173"/>
    <w:rsid w:val="006B1219"/>
    <w:rsid w:val="006B12B1"/>
    <w:rsid w:val="006B42F9"/>
    <w:rsid w:val="006C2C11"/>
    <w:rsid w:val="006C33CC"/>
    <w:rsid w:val="006C34FB"/>
    <w:rsid w:val="006D6224"/>
    <w:rsid w:val="006D7266"/>
    <w:rsid w:val="006E039A"/>
    <w:rsid w:val="006E2D5D"/>
    <w:rsid w:val="006E4852"/>
    <w:rsid w:val="006E5D9A"/>
    <w:rsid w:val="00701003"/>
    <w:rsid w:val="007040B7"/>
    <w:rsid w:val="0070466D"/>
    <w:rsid w:val="00707900"/>
    <w:rsid w:val="0071207C"/>
    <w:rsid w:val="0071550C"/>
    <w:rsid w:val="0072034D"/>
    <w:rsid w:val="00724961"/>
    <w:rsid w:val="0073007E"/>
    <w:rsid w:val="00732123"/>
    <w:rsid w:val="00733FCF"/>
    <w:rsid w:val="00734752"/>
    <w:rsid w:val="00734E66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86344"/>
    <w:rsid w:val="007868E2"/>
    <w:rsid w:val="00795F0A"/>
    <w:rsid w:val="007A5B68"/>
    <w:rsid w:val="007A7036"/>
    <w:rsid w:val="007C0B04"/>
    <w:rsid w:val="007C0BC5"/>
    <w:rsid w:val="007C7DD1"/>
    <w:rsid w:val="007D70AA"/>
    <w:rsid w:val="007E30CF"/>
    <w:rsid w:val="007F1344"/>
    <w:rsid w:val="007F6A58"/>
    <w:rsid w:val="007F77A8"/>
    <w:rsid w:val="00802425"/>
    <w:rsid w:val="0080279E"/>
    <w:rsid w:val="00804177"/>
    <w:rsid w:val="00805631"/>
    <w:rsid w:val="00805BAB"/>
    <w:rsid w:val="00813B0E"/>
    <w:rsid w:val="00830E1F"/>
    <w:rsid w:val="008330E0"/>
    <w:rsid w:val="008360C3"/>
    <w:rsid w:val="00837050"/>
    <w:rsid w:val="00837EDA"/>
    <w:rsid w:val="00841A05"/>
    <w:rsid w:val="008468C5"/>
    <w:rsid w:val="008513EE"/>
    <w:rsid w:val="00852FC5"/>
    <w:rsid w:val="00862B4B"/>
    <w:rsid w:val="00863A13"/>
    <w:rsid w:val="008720DB"/>
    <w:rsid w:val="00877E88"/>
    <w:rsid w:val="00891200"/>
    <w:rsid w:val="008A2303"/>
    <w:rsid w:val="008A2896"/>
    <w:rsid w:val="008A6828"/>
    <w:rsid w:val="008A712C"/>
    <w:rsid w:val="008B2B0E"/>
    <w:rsid w:val="008B6271"/>
    <w:rsid w:val="008C3703"/>
    <w:rsid w:val="008C4F7E"/>
    <w:rsid w:val="008D25E7"/>
    <w:rsid w:val="008D51AA"/>
    <w:rsid w:val="008D656A"/>
    <w:rsid w:val="008E432F"/>
    <w:rsid w:val="008E4629"/>
    <w:rsid w:val="008E58CE"/>
    <w:rsid w:val="008F099A"/>
    <w:rsid w:val="008F0EDE"/>
    <w:rsid w:val="00902CF2"/>
    <w:rsid w:val="00903786"/>
    <w:rsid w:val="00903968"/>
    <w:rsid w:val="00920A62"/>
    <w:rsid w:val="00932FAF"/>
    <w:rsid w:val="00935631"/>
    <w:rsid w:val="009444D9"/>
    <w:rsid w:val="009522E4"/>
    <w:rsid w:val="00957DB4"/>
    <w:rsid w:val="009601AA"/>
    <w:rsid w:val="009633AC"/>
    <w:rsid w:val="0096667D"/>
    <w:rsid w:val="009702EC"/>
    <w:rsid w:val="00980034"/>
    <w:rsid w:val="0098192B"/>
    <w:rsid w:val="00984765"/>
    <w:rsid w:val="009915FF"/>
    <w:rsid w:val="009921B2"/>
    <w:rsid w:val="009969A1"/>
    <w:rsid w:val="00997305"/>
    <w:rsid w:val="00997536"/>
    <w:rsid w:val="009979B3"/>
    <w:rsid w:val="009A03E4"/>
    <w:rsid w:val="009A19AE"/>
    <w:rsid w:val="009A3CAA"/>
    <w:rsid w:val="009A44A7"/>
    <w:rsid w:val="009B016D"/>
    <w:rsid w:val="009C129C"/>
    <w:rsid w:val="009D3588"/>
    <w:rsid w:val="009D39E8"/>
    <w:rsid w:val="009D3BF0"/>
    <w:rsid w:val="009D3E57"/>
    <w:rsid w:val="009D51BF"/>
    <w:rsid w:val="009D6136"/>
    <w:rsid w:val="009E0D66"/>
    <w:rsid w:val="009E4255"/>
    <w:rsid w:val="009F0416"/>
    <w:rsid w:val="009F2AE0"/>
    <w:rsid w:val="00A03982"/>
    <w:rsid w:val="00A13F5E"/>
    <w:rsid w:val="00A14A7A"/>
    <w:rsid w:val="00A156C0"/>
    <w:rsid w:val="00A158F1"/>
    <w:rsid w:val="00A223E9"/>
    <w:rsid w:val="00A40349"/>
    <w:rsid w:val="00A44A18"/>
    <w:rsid w:val="00A54DF3"/>
    <w:rsid w:val="00A77163"/>
    <w:rsid w:val="00A77DB1"/>
    <w:rsid w:val="00A833CA"/>
    <w:rsid w:val="00A87F48"/>
    <w:rsid w:val="00A94D60"/>
    <w:rsid w:val="00A95CEF"/>
    <w:rsid w:val="00AA625F"/>
    <w:rsid w:val="00AB2969"/>
    <w:rsid w:val="00AB7D33"/>
    <w:rsid w:val="00AC1E01"/>
    <w:rsid w:val="00AC36E2"/>
    <w:rsid w:val="00AD2320"/>
    <w:rsid w:val="00AD266F"/>
    <w:rsid w:val="00AD698A"/>
    <w:rsid w:val="00AD6F60"/>
    <w:rsid w:val="00AD7897"/>
    <w:rsid w:val="00AE2777"/>
    <w:rsid w:val="00AF3304"/>
    <w:rsid w:val="00AF678C"/>
    <w:rsid w:val="00B00DFC"/>
    <w:rsid w:val="00B1074A"/>
    <w:rsid w:val="00B1634D"/>
    <w:rsid w:val="00B175A4"/>
    <w:rsid w:val="00B2136B"/>
    <w:rsid w:val="00B23752"/>
    <w:rsid w:val="00B23BE6"/>
    <w:rsid w:val="00B2401A"/>
    <w:rsid w:val="00B26C00"/>
    <w:rsid w:val="00B32F75"/>
    <w:rsid w:val="00B36C03"/>
    <w:rsid w:val="00B4260C"/>
    <w:rsid w:val="00B42C18"/>
    <w:rsid w:val="00B42E9C"/>
    <w:rsid w:val="00B43AE5"/>
    <w:rsid w:val="00B4786C"/>
    <w:rsid w:val="00B47C49"/>
    <w:rsid w:val="00B553E3"/>
    <w:rsid w:val="00B554C0"/>
    <w:rsid w:val="00B66F87"/>
    <w:rsid w:val="00B834B1"/>
    <w:rsid w:val="00B9029E"/>
    <w:rsid w:val="00B932AB"/>
    <w:rsid w:val="00B93967"/>
    <w:rsid w:val="00BA017A"/>
    <w:rsid w:val="00BA2B80"/>
    <w:rsid w:val="00BB2CE5"/>
    <w:rsid w:val="00BC2F9A"/>
    <w:rsid w:val="00BD2773"/>
    <w:rsid w:val="00BD445A"/>
    <w:rsid w:val="00BD4BD9"/>
    <w:rsid w:val="00BD68D7"/>
    <w:rsid w:val="00BE156F"/>
    <w:rsid w:val="00BE2F5C"/>
    <w:rsid w:val="00BF64F5"/>
    <w:rsid w:val="00C038C6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6F81"/>
    <w:rsid w:val="00C70DB3"/>
    <w:rsid w:val="00C739BD"/>
    <w:rsid w:val="00C7712D"/>
    <w:rsid w:val="00C77228"/>
    <w:rsid w:val="00CB07B4"/>
    <w:rsid w:val="00CB1757"/>
    <w:rsid w:val="00CC0F7C"/>
    <w:rsid w:val="00CC112F"/>
    <w:rsid w:val="00CC12B2"/>
    <w:rsid w:val="00CE4E0F"/>
    <w:rsid w:val="00CF2269"/>
    <w:rsid w:val="00CF7013"/>
    <w:rsid w:val="00D003A3"/>
    <w:rsid w:val="00D05272"/>
    <w:rsid w:val="00D12F8F"/>
    <w:rsid w:val="00D172E1"/>
    <w:rsid w:val="00D276E6"/>
    <w:rsid w:val="00D3075D"/>
    <w:rsid w:val="00D36780"/>
    <w:rsid w:val="00D36D55"/>
    <w:rsid w:val="00D378A0"/>
    <w:rsid w:val="00D37E0B"/>
    <w:rsid w:val="00D430B2"/>
    <w:rsid w:val="00D436D7"/>
    <w:rsid w:val="00D51790"/>
    <w:rsid w:val="00D53D8E"/>
    <w:rsid w:val="00D560D2"/>
    <w:rsid w:val="00D56974"/>
    <w:rsid w:val="00D648A5"/>
    <w:rsid w:val="00D659B5"/>
    <w:rsid w:val="00D70935"/>
    <w:rsid w:val="00D75919"/>
    <w:rsid w:val="00D807B6"/>
    <w:rsid w:val="00D87562"/>
    <w:rsid w:val="00D974C7"/>
    <w:rsid w:val="00DA397B"/>
    <w:rsid w:val="00DA56FE"/>
    <w:rsid w:val="00DA6DA4"/>
    <w:rsid w:val="00DB10A6"/>
    <w:rsid w:val="00DB2F95"/>
    <w:rsid w:val="00DB4CDA"/>
    <w:rsid w:val="00DB51A2"/>
    <w:rsid w:val="00DC5881"/>
    <w:rsid w:val="00DD4C80"/>
    <w:rsid w:val="00DD7047"/>
    <w:rsid w:val="00DE5E14"/>
    <w:rsid w:val="00DE7AB8"/>
    <w:rsid w:val="00E016F6"/>
    <w:rsid w:val="00E106F5"/>
    <w:rsid w:val="00E143A6"/>
    <w:rsid w:val="00E20064"/>
    <w:rsid w:val="00E21437"/>
    <w:rsid w:val="00E27AEC"/>
    <w:rsid w:val="00E30580"/>
    <w:rsid w:val="00E30B9D"/>
    <w:rsid w:val="00E34DD5"/>
    <w:rsid w:val="00E4066D"/>
    <w:rsid w:val="00E60A3C"/>
    <w:rsid w:val="00E65073"/>
    <w:rsid w:val="00E849E8"/>
    <w:rsid w:val="00EA4573"/>
    <w:rsid w:val="00EB6EF6"/>
    <w:rsid w:val="00EB7454"/>
    <w:rsid w:val="00ED1560"/>
    <w:rsid w:val="00ED2422"/>
    <w:rsid w:val="00ED2865"/>
    <w:rsid w:val="00ED4D3F"/>
    <w:rsid w:val="00EE2C5D"/>
    <w:rsid w:val="00EF04A6"/>
    <w:rsid w:val="00EF09FC"/>
    <w:rsid w:val="00F003EA"/>
    <w:rsid w:val="00F05493"/>
    <w:rsid w:val="00F11CCD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57E43"/>
    <w:rsid w:val="00F64EE0"/>
    <w:rsid w:val="00F66AB1"/>
    <w:rsid w:val="00F75382"/>
    <w:rsid w:val="00F758BB"/>
    <w:rsid w:val="00F843AB"/>
    <w:rsid w:val="00F91F21"/>
    <w:rsid w:val="00FA2DDD"/>
    <w:rsid w:val="00FB2F0E"/>
    <w:rsid w:val="00FB5776"/>
    <w:rsid w:val="00FC2B35"/>
    <w:rsid w:val="00FC7C90"/>
    <w:rsid w:val="00FD0245"/>
    <w:rsid w:val="00FE3332"/>
    <w:rsid w:val="00FF4397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C36E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C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nhideWhenUsed/>
    <w:rsid w:val="003861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3861E8"/>
    <w:rPr>
      <w:sz w:val="20"/>
      <w:szCs w:val="20"/>
    </w:rPr>
  </w:style>
  <w:style w:type="paragraph" w:styleId="af5">
    <w:name w:val="No Spacing"/>
    <w:uiPriority w:val="1"/>
    <w:qFormat/>
    <w:rsid w:val="003861E8"/>
    <w:pPr>
      <w:spacing w:after="0" w:line="240" w:lineRule="auto"/>
    </w:pPr>
  </w:style>
  <w:style w:type="character" w:styleId="af6">
    <w:name w:val="footnote reference"/>
    <w:basedOn w:val="a0"/>
    <w:uiPriority w:val="99"/>
    <w:semiHidden/>
    <w:unhideWhenUsed/>
    <w:rsid w:val="003861E8"/>
    <w:rPr>
      <w:vertAlign w:val="superscript"/>
    </w:rPr>
  </w:style>
  <w:style w:type="character" w:customStyle="1" w:styleId="FontStyle57">
    <w:name w:val="Font Style57"/>
    <w:uiPriority w:val="99"/>
    <w:rsid w:val="00657FDD"/>
    <w:rPr>
      <w:rFonts w:ascii="Cambria" w:hAnsi="Cambria" w:cs="Cambria" w:hint="default"/>
      <w:sz w:val="20"/>
      <w:szCs w:val="20"/>
    </w:rPr>
  </w:style>
  <w:style w:type="paragraph" w:customStyle="1" w:styleId="12">
    <w:name w:val="Без интервала1"/>
    <w:rsid w:val="003912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7">
    <w:name w:val="Содержимое таблицы"/>
    <w:basedOn w:val="a"/>
    <w:uiPriority w:val="99"/>
    <w:rsid w:val="00391266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rsid w:val="00391266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1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391266"/>
    <w:pPr>
      <w:spacing w:after="120"/>
      <w:ind w:left="283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9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0742DF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492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344-551E-4CEE-A785-8F5F336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5</cp:revision>
  <cp:lastPrinted>2021-09-28T08:04:00Z</cp:lastPrinted>
  <dcterms:created xsi:type="dcterms:W3CDTF">2024-05-31T05:02:00Z</dcterms:created>
  <dcterms:modified xsi:type="dcterms:W3CDTF">2024-08-06T06:03:00Z</dcterms:modified>
</cp:coreProperties>
</file>